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23B" w:rsidRPr="00DC223B" w:rsidRDefault="00DC223B" w:rsidP="00DC223B">
      <w:pPr>
        <w:spacing w:before="60" w:after="0"/>
        <w:ind w:left="6827"/>
        <w:rPr>
          <w:rFonts w:ascii="Times New Roman" w:hAnsi="Times New Roman" w:cs="Times New Roman"/>
          <w:sz w:val="28"/>
          <w:szCs w:val="28"/>
          <w:lang w:val="en-US"/>
        </w:rPr>
      </w:pPr>
      <w:r w:rsidRPr="00DC223B">
        <w:rPr>
          <w:rFonts w:ascii="Times New Roman" w:hAnsi="Times New Roman" w:cs="Times New Roman"/>
          <w:sz w:val="28"/>
          <w:szCs w:val="28"/>
        </w:rPr>
        <w:t>Приложение 12.</w:t>
      </w:r>
      <w:r>
        <w:rPr>
          <w:rFonts w:ascii="Times New Roman" w:hAnsi="Times New Roman" w:cs="Times New Roman"/>
          <w:sz w:val="28"/>
          <w:szCs w:val="28"/>
          <w:lang w:val="en-US"/>
        </w:rPr>
        <w:t>9.9</w:t>
      </w:r>
      <w:bookmarkStart w:id="0" w:name="_GoBack"/>
      <w:bookmarkEnd w:id="0"/>
    </w:p>
    <w:p w:rsidR="00DC223B" w:rsidRPr="00DC223B" w:rsidRDefault="00DC223B" w:rsidP="00DC223B">
      <w:pPr>
        <w:spacing w:after="0"/>
        <w:ind w:left="6890"/>
        <w:rPr>
          <w:rFonts w:ascii="Times New Roman" w:hAnsi="Times New Roman" w:cs="Times New Roman"/>
          <w:sz w:val="28"/>
          <w:szCs w:val="28"/>
        </w:rPr>
      </w:pPr>
      <w:r w:rsidRPr="00DC223B">
        <w:rPr>
          <w:rFonts w:ascii="Times New Roman" w:hAnsi="Times New Roman" w:cs="Times New Roman"/>
          <w:sz w:val="28"/>
          <w:szCs w:val="28"/>
        </w:rPr>
        <w:t>к</w:t>
      </w:r>
      <w:r w:rsidRPr="00DC223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C223B">
        <w:rPr>
          <w:rFonts w:ascii="Times New Roman" w:hAnsi="Times New Roman" w:cs="Times New Roman"/>
          <w:sz w:val="28"/>
          <w:szCs w:val="28"/>
        </w:rPr>
        <w:t>ППССЗ</w:t>
      </w:r>
      <w:r w:rsidRPr="00DC223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223B">
        <w:rPr>
          <w:rFonts w:ascii="Times New Roman" w:hAnsi="Times New Roman" w:cs="Times New Roman"/>
          <w:sz w:val="28"/>
          <w:szCs w:val="28"/>
        </w:rPr>
        <w:t>по</w:t>
      </w:r>
      <w:r w:rsidRPr="00DC223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223B">
        <w:rPr>
          <w:rFonts w:ascii="Times New Roman" w:hAnsi="Times New Roman" w:cs="Times New Roman"/>
          <w:sz w:val="28"/>
          <w:szCs w:val="28"/>
        </w:rPr>
        <w:t>специальности</w:t>
      </w:r>
    </w:p>
    <w:p w:rsidR="00DC223B" w:rsidRPr="00DC223B" w:rsidRDefault="00DC223B" w:rsidP="00DC223B">
      <w:pPr>
        <w:spacing w:before="2" w:after="0"/>
        <w:ind w:left="6871"/>
        <w:rPr>
          <w:rFonts w:ascii="Times New Roman" w:hAnsi="Times New Roman" w:cs="Times New Roman"/>
          <w:sz w:val="28"/>
          <w:szCs w:val="28"/>
        </w:rPr>
      </w:pPr>
      <w:r w:rsidRPr="00DC223B">
        <w:rPr>
          <w:rFonts w:ascii="Times New Roman" w:hAnsi="Times New Roman" w:cs="Times New Roman"/>
          <w:sz w:val="28"/>
          <w:szCs w:val="28"/>
        </w:rPr>
        <w:t>34.02.01.</w:t>
      </w:r>
      <w:r w:rsidRPr="00DC223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C223B">
        <w:rPr>
          <w:rFonts w:ascii="Times New Roman" w:hAnsi="Times New Roman" w:cs="Times New Roman"/>
          <w:sz w:val="28"/>
          <w:szCs w:val="28"/>
          <w:lang w:val="en-US"/>
        </w:rPr>
        <w:t>Сестринск</w:t>
      </w:r>
      <w:r w:rsidRPr="00DC223B">
        <w:rPr>
          <w:rFonts w:ascii="Times New Roman" w:hAnsi="Times New Roman" w:cs="Times New Roman"/>
          <w:sz w:val="28"/>
          <w:szCs w:val="28"/>
        </w:rPr>
        <w:t>ое</w:t>
      </w:r>
      <w:r w:rsidRPr="00DC223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223B">
        <w:rPr>
          <w:rFonts w:ascii="Times New Roman" w:hAnsi="Times New Roman" w:cs="Times New Roman"/>
          <w:sz w:val="28"/>
          <w:szCs w:val="28"/>
        </w:rPr>
        <w:t>дело.</w:t>
      </w:r>
    </w:p>
    <w:p w:rsidR="00D2456D" w:rsidRPr="00D2456D" w:rsidRDefault="00D2456D" w:rsidP="00D245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tabs>
          <w:tab w:val="left" w:pos="5670"/>
        </w:tabs>
        <w:spacing w:after="0"/>
        <w:ind w:left="5670" w:hanging="567"/>
        <w:jc w:val="right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tabs>
          <w:tab w:val="left" w:pos="5670"/>
        </w:tabs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tabs>
          <w:tab w:val="left" w:pos="5670"/>
        </w:tabs>
        <w:spacing w:after="0"/>
        <w:ind w:left="5670" w:hanging="567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 ПРОИЗВОДСТВЕННОЙ ПРАКТИКИ</w:t>
      </w: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caps/>
          <w:sz w:val="28"/>
          <w:szCs w:val="28"/>
        </w:rPr>
        <w:t xml:space="preserve">ПМ.03 </w:t>
      </w:r>
      <w:r w:rsidRPr="00D2456D">
        <w:rPr>
          <w:rFonts w:ascii="Times New Roman" w:hAnsi="Times New Roman" w:cs="Times New Roman"/>
          <w:b/>
          <w:sz w:val="28"/>
          <w:szCs w:val="28"/>
        </w:rPr>
        <w:t>Оказания доврачебной медицинской помощи при неотложных и экстремальных состояниях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 xml:space="preserve">МДК.03.01 Основы реаниматологии </w:t>
      </w:r>
    </w:p>
    <w:p w:rsidR="00D2456D" w:rsidRPr="00D2456D" w:rsidRDefault="00D2456D" w:rsidP="00D2456D">
      <w:pPr>
        <w:widowControl w:val="0"/>
        <w:spacing w:after="0"/>
        <w:ind w:right="850" w:firstLine="4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специальности</w:t>
      </w: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b/>
          <w:sz w:val="28"/>
          <w:szCs w:val="28"/>
        </w:rPr>
        <w:t>34.02.01 Сестринское дело</w:t>
      </w:r>
    </w:p>
    <w:p w:rsidR="00D2456D" w:rsidRPr="00D2456D" w:rsidRDefault="00D2456D" w:rsidP="00D2456D">
      <w:pPr>
        <w:widowControl w:val="0"/>
        <w:spacing w:after="0"/>
        <w:ind w:firstLine="40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t>базовой подготовки</w:t>
      </w:r>
    </w:p>
    <w:p w:rsidR="00D2456D" w:rsidRPr="00D2456D" w:rsidRDefault="00D2456D" w:rsidP="00D2456D">
      <w:pPr>
        <w:widowControl w:val="0"/>
        <w:spacing w:after="0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</w:rPr>
      </w:pPr>
      <w:r w:rsidRPr="00D2456D">
        <w:rPr>
          <w:rFonts w:ascii="Times New Roman" w:hAnsi="Times New Roman" w:cs="Times New Roman"/>
        </w:rPr>
        <w:t>20</w:t>
      </w:r>
      <w:r w:rsidR="00451F0A">
        <w:rPr>
          <w:rFonts w:ascii="Times New Roman" w:hAnsi="Times New Roman" w:cs="Times New Roman"/>
        </w:rPr>
        <w:t>2</w:t>
      </w:r>
      <w:r w:rsidR="004B271E">
        <w:rPr>
          <w:rFonts w:ascii="Times New Roman" w:hAnsi="Times New Roman" w:cs="Times New Roman"/>
        </w:rPr>
        <w:t>2</w:t>
      </w:r>
      <w:r w:rsidRPr="00D2456D">
        <w:rPr>
          <w:rFonts w:ascii="Times New Roman" w:hAnsi="Times New Roman" w:cs="Times New Roman"/>
        </w:rPr>
        <w:t xml:space="preserve"> г.</w:t>
      </w:r>
      <w:r w:rsidRPr="00D2456D">
        <w:rPr>
          <w:rFonts w:ascii="Times New Roman" w:hAnsi="Times New Roman" w:cs="Times New Roman"/>
          <w:sz w:val="28"/>
          <w:szCs w:val="28"/>
        </w:rPr>
        <w:br w:type="page"/>
      </w: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2456D">
        <w:rPr>
          <w:b/>
          <w:sz w:val="28"/>
          <w:szCs w:val="28"/>
        </w:rPr>
        <w:lastRenderedPageBreak/>
        <w:t>СОДЕРЖАНИЕ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820" w:type="dxa"/>
        <w:tblLook w:val="01E0" w:firstRow="1" w:lastRow="1" w:firstColumn="1" w:lastColumn="1" w:noHBand="0" w:noVBand="0"/>
      </w:tblPr>
      <w:tblGrid>
        <w:gridCol w:w="10598"/>
        <w:gridCol w:w="222"/>
      </w:tblGrid>
      <w:tr w:rsidR="00D2456D" w:rsidRPr="00D2456D" w:rsidTr="007C5EBD">
        <w:trPr>
          <w:trHeight w:val="732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86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613"/>
            </w:tblGrid>
            <w:tr w:rsidR="005F03F3" w:rsidRPr="00D2456D" w:rsidTr="005F03F3">
              <w:trPr>
                <w:trHeight w:val="732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5F03F3" w:rsidRPr="00D2456D" w:rsidRDefault="005F03F3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1. ПАСПОРТ РАБОЧЕЙ ПРОГРАММЫ ПРОИЗВОДСТВЕННОЙ ПРАКТИКИ</w:t>
                  </w:r>
                </w:p>
              </w:tc>
            </w:tr>
            <w:tr w:rsidR="005F03F3" w:rsidRPr="00D2456D" w:rsidTr="005F03F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5F03F3" w:rsidRPr="00D2456D" w:rsidRDefault="005F03F3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D2456D">
                    <w:rPr>
                      <w:rFonts w:ascii="Times New Roman" w:hAnsi="Times New Roman" w:cs="Times New Roman"/>
                      <w:caps/>
                    </w:rPr>
                    <w:t>структура и</w:t>
                  </w:r>
                  <w:r w:rsidRPr="00D2456D">
                    <w:rPr>
                      <w:rFonts w:ascii="Times New Roman" w:hAnsi="Times New Roman" w:cs="Times New Roman"/>
                    </w:rPr>
                    <w:t xml:space="preserve"> СОДЕРЖАНИЕ ПРОИЗВОДСТВЕННОЙ ПРАКТИКИ</w:t>
                  </w:r>
                </w:p>
              </w:tc>
            </w:tr>
            <w:tr w:rsidR="005F03F3" w:rsidRPr="00D2456D" w:rsidTr="005F03F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5F03F3" w:rsidRPr="00D2456D" w:rsidRDefault="005F03F3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5F03F3" w:rsidRPr="00D2456D" w:rsidRDefault="005F03F3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3. УСЛОВИЯ РЕАЛИЗАЦИИ ПРОГРАММЫ ПРОИЗВОДСТВЕННОЙ ПРАКТИКИ</w:t>
                  </w:r>
                </w:p>
              </w:tc>
            </w:tr>
            <w:tr w:rsidR="005F03F3" w:rsidRPr="00D2456D" w:rsidTr="005F03F3">
              <w:trPr>
                <w:trHeight w:val="836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5F03F3" w:rsidRPr="00D2456D" w:rsidRDefault="005F03F3" w:rsidP="00D2456D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firstLine="0"/>
                  </w:pPr>
                  <w:r w:rsidRPr="00D2456D">
                    <w:t>4</w:t>
                  </w:r>
                  <w:r w:rsidRPr="00D2456D">
                    <w:rPr>
                      <w:caps/>
                    </w:rPr>
                    <w:t>. Контроль и оценка результатов освоения ПРОФЕССИОНАЛЬНОГО МОДУЛЯ (вида профессиональной деятельности)</w:t>
                  </w:r>
                </w:p>
              </w:tc>
            </w:tr>
            <w:tr w:rsidR="005F03F3" w:rsidRPr="00D2456D" w:rsidTr="005F03F3">
              <w:trPr>
                <w:trHeight w:val="733"/>
              </w:trPr>
              <w:tc>
                <w:tcPr>
                  <w:tcW w:w="8613" w:type="dxa"/>
                  <w:shd w:val="clear" w:color="auto" w:fill="auto"/>
                  <w:vAlign w:val="center"/>
                </w:tcPr>
                <w:p w:rsidR="005F03F3" w:rsidRPr="00D2456D" w:rsidRDefault="005F03F3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56D" w:rsidRPr="00D2456D" w:rsidTr="007C5EBD">
        <w:trPr>
          <w:trHeight w:val="733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56D" w:rsidRPr="00D2456D" w:rsidTr="007C5EBD">
        <w:trPr>
          <w:trHeight w:val="733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56D" w:rsidRPr="00D2456D" w:rsidTr="007C5EBD">
        <w:trPr>
          <w:trHeight w:val="733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56D" w:rsidRPr="00D2456D" w:rsidTr="007C5EBD">
        <w:trPr>
          <w:trHeight w:val="733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56D" w:rsidRPr="00D2456D" w:rsidTr="007C5EBD">
        <w:trPr>
          <w:trHeight w:val="733"/>
        </w:trPr>
        <w:tc>
          <w:tcPr>
            <w:tcW w:w="10598" w:type="dxa"/>
            <w:shd w:val="clear" w:color="auto" w:fill="auto"/>
            <w:vAlign w:val="center"/>
          </w:tcPr>
          <w:p w:rsidR="00D2456D" w:rsidRPr="00D2456D" w:rsidRDefault="00D2456D" w:rsidP="00D2456D">
            <w:pPr>
              <w:widowControl w:val="0"/>
              <w:numPr>
                <w:ilvl w:val="0"/>
                <w:numId w:val="15"/>
              </w:numPr>
              <w:tabs>
                <w:tab w:val="left" w:pos="426"/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4" w:firstLine="283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lastRenderedPageBreak/>
              <w:t>паспорт РАБОЧЕЙ ПРОГРАММЫ ПРОИЗВОДСТВЕННОЙ ПРАКТИКИ</w:t>
            </w:r>
          </w:p>
          <w:p w:rsidR="00D2456D" w:rsidRPr="00D2456D" w:rsidRDefault="00D2456D" w:rsidP="00D2456D">
            <w:pPr>
              <w:numPr>
                <w:ilvl w:val="1"/>
                <w:numId w:val="22"/>
              </w:numPr>
              <w:tabs>
                <w:tab w:val="left" w:pos="426"/>
              </w:tabs>
              <w:spacing w:after="0" w:line="240" w:lineRule="auto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производственной практики:</w:t>
            </w: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456D" w:rsidRPr="00D2456D" w:rsidRDefault="00D2456D" w:rsidP="00D2456D">
            <w:pPr>
              <w:tabs>
                <w:tab w:val="left" w:pos="426"/>
              </w:tabs>
              <w:spacing w:after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- комплексное освоение студентами всех видов профессиональной деятельности по ПМ03 Оказание доврачебной медицинской помощи при неотложных и экстремальных состояниях, формирование общих и профессиональных компетенций, а также приобретение необходимых умений и опыта практической работы в условиях учреждений здравоохранения;</w:t>
            </w:r>
          </w:p>
          <w:p w:rsidR="00D2456D" w:rsidRPr="00D2456D" w:rsidRDefault="00D2456D" w:rsidP="00D2456D">
            <w:pPr>
              <w:pStyle w:val="af"/>
              <w:tabs>
                <w:tab w:val="left" w:pos="426"/>
              </w:tabs>
              <w:spacing w:after="0" w:line="240" w:lineRule="auto"/>
              <w:ind w:left="0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456D">
              <w:rPr>
                <w:rFonts w:ascii="Times New Roman" w:hAnsi="Times New Roman"/>
                <w:sz w:val="28"/>
                <w:szCs w:val="28"/>
              </w:rPr>
              <w:t>- формирование общих и профессиональных компетенций:</w:t>
            </w:r>
          </w:p>
          <w:tbl>
            <w:tblPr>
              <w:tblW w:w="495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74"/>
              <w:gridCol w:w="8585"/>
            </w:tblGrid>
            <w:tr w:rsidR="00D2456D" w:rsidRPr="00D2456D" w:rsidTr="00D2456D">
              <w:trPr>
                <w:trHeight w:val="651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2456D">
                    <w:rPr>
                      <w:rFonts w:ascii="Times New Roman" w:hAnsi="Times New Roman" w:cs="Times New Roman"/>
                      <w:b/>
                    </w:rPr>
                    <w:t>Код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 w:rsidRPr="00D2456D">
                    <w:rPr>
                      <w:rFonts w:ascii="Times New Roman" w:hAnsi="Times New Roman" w:cs="Times New Roman"/>
                      <w:b/>
                    </w:rPr>
                    <w:t xml:space="preserve">            Наименование результата обучения</w:t>
                  </w:r>
                </w:p>
              </w:tc>
            </w:tr>
            <w:tr w:rsidR="00D2456D" w:rsidRPr="00D2456D" w:rsidTr="00D2456D">
              <w:trPr>
                <w:trHeight w:val="755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  <w:bCs/>
                    </w:rPr>
                    <w:t>ПК 3.1.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D2456D" w:rsidRPr="00D2456D" w:rsidRDefault="00D2456D" w:rsidP="00D2456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D2456D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Pr="00D2456D">
                    <w:rPr>
                      <w:rFonts w:ascii="Times New Roman" w:hAnsi="Times New Roman" w:cs="Times New Roman"/>
                    </w:rPr>
                    <w:t>Оказывать доврачебную помощь при неотложных состояниях и травмах</w:t>
                  </w:r>
                  <w:r w:rsidRPr="00D2456D">
                    <w:rPr>
                      <w:rFonts w:ascii="Times New Roman" w:hAnsi="Times New Roman" w:cs="Times New Roman"/>
                      <w:bCs/>
                    </w:rPr>
                    <w:t xml:space="preserve">. 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D2456D">
                    <w:rPr>
                      <w:rFonts w:ascii="Times New Roman" w:hAnsi="Times New Roman" w:cs="Times New Roman"/>
                      <w:bCs/>
                    </w:rPr>
                    <w:t>ПК 3.2.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 w:hanging="51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D2456D">
                    <w:rPr>
                      <w:rFonts w:ascii="Times New Roman" w:hAnsi="Times New Roman" w:cs="Times New Roman"/>
                      <w:bCs/>
                    </w:rPr>
                    <w:t>Участвовать в оказании медицинской помощи при чрезвычайных ситуациях.</w:t>
                  </w:r>
                </w:p>
                <w:p w:rsidR="00D2456D" w:rsidRPr="00D2456D" w:rsidRDefault="00D2456D" w:rsidP="00D2456D">
                  <w:pPr>
                    <w:spacing w:after="0"/>
                    <w:ind w:left="51" w:hanging="51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  <w:bCs/>
                    </w:rPr>
                  </w:pPr>
                  <w:r w:rsidRPr="00D2456D">
                    <w:rPr>
                      <w:rFonts w:ascii="Times New Roman" w:hAnsi="Times New Roman" w:cs="Times New Roman"/>
                      <w:bCs/>
                    </w:rPr>
                    <w:t>ПК 3.3.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firstLine="51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D2456D">
                    <w:rPr>
                      <w:rFonts w:ascii="Times New Roman" w:hAnsi="Times New Roman" w:cs="Times New Roman"/>
                      <w:bCs/>
                    </w:rPr>
                    <w:t>Взаимодействовать с членами профессиональной бригады и добровольными помощниками в условиях чрезвычайных ситуаций.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1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Понимать сущность и социальную значимость своей будущей профессии, проявлять к ней устойчивый интерес.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2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Организовывать собственную деятельность, выбирая типовые методы и способы выполнения профессиональных задач, оценивать их выполнение и качество.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3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Принимать решения в стандартных и нестандартных ситуациях и нести за них ответственность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4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5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Использовать информационно-коммуникационные технологии в профессиональной деятельности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6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Работать в коллективе и команде, эффективно общаться с коллегами, руководством, потребителями.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7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Брать на себя ответственность за работу членов команды (подчиненных), за результат выполнения заданий.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8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 xml:space="preserve">ОК 9 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Ориентироваться в условиях смены технологий в профессиональной деятельности.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10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Бережно относиться к историческому наследию и культурным традициям народа, уважать социальные, культурные и религиозные различия.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 xml:space="preserve"> ОК 11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Быть готовым брать на себя нравственные обязательства по отношению к природе, обществу и человеку.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12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      </w:r>
                </w:p>
              </w:tc>
            </w:tr>
            <w:tr w:rsidR="00D2456D" w:rsidRPr="00D2456D" w:rsidTr="00D2456D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D2456D" w:rsidRPr="00D2456D" w:rsidRDefault="00D2456D" w:rsidP="00D2456D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ОК 13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D2456D" w:rsidRPr="00D2456D" w:rsidRDefault="00D2456D" w:rsidP="00D2456D">
                  <w:pPr>
                    <w:suppressAutoHyphens/>
                    <w:spacing w:after="0"/>
                    <w:ind w:left="51"/>
                    <w:rPr>
                      <w:rFonts w:ascii="Times New Roman" w:hAnsi="Times New Roman" w:cs="Times New Roman"/>
                    </w:rPr>
                  </w:pPr>
                  <w:r w:rsidRPr="00D2456D">
                    <w:rPr>
                      <w:rFonts w:ascii="Times New Roman" w:hAnsi="Times New Roman" w:cs="Times New Roman"/>
                    </w:rPr>
                    <w:t>Вести здоровый образ жизни, заниматься физический культурой и спортом для укрепления здоровья, достижения жизненных и профессиональных целей.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21" w:lineRule="exact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 w:right="49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Осознающий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себя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гражданином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защитником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великой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страны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lastRenderedPageBreak/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2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активную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гражданскую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позицию,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приверженность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принципам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честности,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порядочности,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открытости,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экономически активный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участвующий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студенческом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территориальном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 w:right="48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самоуправлении, в том числе на условиях добровольчества,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продуктивно взаимодействующий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 участвующий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деятельности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общественных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организаций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3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 w:right="60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Соблюдающий нормы правопорядка, следующий идеалам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гражданского общества, обеспечения безопасности, прав и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свобод граждан России.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Лояльный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установкам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 w:right="34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проявлениям представителей субкультур, отличающий их от</w:t>
                  </w:r>
                  <w:r>
                    <w:rPr>
                      <w:rFonts w:ascii="Times New Roman" w:eastAsia="Times New Roman" w:hAnsi="Times New Roman" w:cs="Times New Roman"/>
                      <w:spacing w:val="-6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групп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деструктивным 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девиантным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поведением.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 w:right="11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 неприятие и предупреждающий социально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опасное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поведение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окружающих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20" w:lineRule="exact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4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уважение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людям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труда,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осознающий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ценность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собственного труда.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Стремящийся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формированию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сетевой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личностно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профессионального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конструктивного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«цифрового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следа»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5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 приверженность к родной культуре,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исторической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памяти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основе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любви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Родине,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родному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 w:right="56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народу, малой родине, принятию традиционных ценностей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многонационального народа России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18" w:lineRule="exact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6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 уважение к людям старшего поколения и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готовность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участию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социальной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поддержке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волонтерских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движениях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19" w:lineRule="exact"/>
                    <w:ind w:left="11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7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Осознающий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приоритетную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ценность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личности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человека;</w:t>
                  </w:r>
                </w:p>
                <w:p w:rsidR="005F03F3" w:rsidRDefault="005F03F3" w:rsidP="005F03F3">
                  <w:pPr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уважающий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собственную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чужую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уникальность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различных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ситуациях,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всех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формах и видах деятельности.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8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уважение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</w:t>
                  </w:r>
                </w:p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представителям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различных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этнокультурных,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социальных,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конфессиональных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иных групп.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Сопричастный к</w:t>
                  </w:r>
                </w:p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сохранению,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преумножению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трансляции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культурных</w:t>
                  </w:r>
                </w:p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традиций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ценностей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многонационального</w:t>
                  </w:r>
                  <w:r>
                    <w:rPr>
                      <w:rFonts w:ascii="Times New Roman" w:eastAsia="Times New Roman" w:hAnsi="Times New Roman" w:cs="Times New Roman"/>
                      <w:spacing w:val="-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российского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государства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9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80" w:right="51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Соблюдающий и пропагандирующий правила здорового и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безопасного образа жизни, спорта; предупреждающий либо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преодолевающий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зависимости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алкоголя,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табака,</w:t>
                  </w:r>
                </w:p>
                <w:p w:rsidR="005F03F3" w:rsidRDefault="005F03F3" w:rsidP="005F03F3">
                  <w:pPr>
                    <w:spacing w:after="0" w:line="240" w:lineRule="auto"/>
                    <w:ind w:left="80" w:right="59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психоактивных веществ, азартных игр и т.д. Сохраняющий</w:t>
                  </w:r>
                  <w:r>
                    <w:rPr>
                      <w:rFonts w:ascii="Times New Roman" w:eastAsia="Times New Roman" w:hAnsi="Times New Roman" w:cs="Times New Roman"/>
                      <w:spacing w:val="-6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психологическую устойчивость в ситуативно сложных или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стремительно меняющихся ситуациях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10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Заботящийся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защите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окружающей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среды,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собственной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чужой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безопасности,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том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цифровой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before="1"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11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80" w:right="143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 уважение к эстетическим ценностям,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обладающий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основами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эстетической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культуры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0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12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80" w:right="1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Принимающий семейные ценности, готовый к созданию семьи</w:t>
                  </w:r>
                  <w:r>
                    <w:rPr>
                      <w:rFonts w:ascii="Times New Roman" w:eastAsia="Times New Roman" w:hAnsi="Times New Roman" w:cs="Times New Roman"/>
                      <w:spacing w:val="-6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 воспитанию детей; демонстрирующий неприятие насилия в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семье,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ухода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родительской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ответственности,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отказа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  <w:p w:rsidR="005F03F3" w:rsidRDefault="005F03F3" w:rsidP="005F03F3">
                  <w:pPr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отношений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своими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детьми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финансового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содержания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13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Демонстрирующий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готовность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способность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вести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диалог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другими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людьми, достигать в нем взаимопонимания, находить общие цели и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сотрудничать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достижения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профессиональной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деятельности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14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right="123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Проявляющий сознательное отношение к непрерывному образованию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как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условию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успешной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профессиональной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общественной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деятельности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lastRenderedPageBreak/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15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right="29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Соблюдающий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врачебную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тайну,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принципы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медицинской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этики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работе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пациентами, их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законными представителями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 коллегами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22" w:lineRule="exact"/>
                    <w:ind w:left="11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16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right="160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Соблюдающий программы государственных гарантий бесплатного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оказания гражданам медицинской помощи, нормативные правовые акты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сфере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охраны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здоровья граждан, регулирующие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медицинскую</w:t>
                  </w:r>
                </w:p>
                <w:p w:rsidR="005F03F3" w:rsidRDefault="005F03F3" w:rsidP="005F03F3">
                  <w:pPr>
                    <w:spacing w:after="0" w:line="240" w:lineRule="auto"/>
                    <w:ind w:left="13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1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17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Соблюдающий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нормы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медицинской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этики,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морали,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права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профессионального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общения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before="254" w:after="0" w:line="240" w:lineRule="auto"/>
                    <w:ind w:left="15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18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Организовывающий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собственную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деятельность,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выбирающий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типовые</w:t>
                  </w:r>
                </w:p>
                <w:p w:rsidR="005F03F3" w:rsidRDefault="005F03F3" w:rsidP="005F03F3">
                  <w:pPr>
                    <w:spacing w:after="0" w:line="240" w:lineRule="auto"/>
                    <w:ind w:left="135" w:right="1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методы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способы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выполнения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профессиональных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задач,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оценивающий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эффективность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 качество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before="254" w:after="0" w:line="240" w:lineRule="auto"/>
                    <w:ind w:left="15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19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Осуществляющий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поиск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использование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информации,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необходимой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эффективного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выполнения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возложенных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него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профессиональных</w:t>
                  </w:r>
                </w:p>
                <w:p w:rsidR="005F03F3" w:rsidRDefault="005F03F3" w:rsidP="005F03F3">
                  <w:pPr>
                    <w:spacing w:after="0" w:line="240" w:lineRule="auto"/>
                    <w:ind w:left="13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задач,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также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для своего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профессионального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личностного развития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</w:rPr>
                  </w:pPr>
                </w:p>
                <w:p w:rsidR="005F03F3" w:rsidRDefault="005F03F3" w:rsidP="005F03F3">
                  <w:pPr>
                    <w:spacing w:before="185" w:after="0" w:line="240" w:lineRule="auto"/>
                    <w:ind w:left="15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20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right="1142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Эффективно взаимодействующий с членами команды и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сотрудничающий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другими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людьми,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осознанно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выполняющий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профессиональные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требования,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ответственный,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пунктуальный,</w:t>
                  </w:r>
                </w:p>
                <w:p w:rsidR="005F03F3" w:rsidRDefault="005F03F3" w:rsidP="005F03F3">
                  <w:pPr>
                    <w:spacing w:after="0" w:line="240" w:lineRule="auto"/>
                    <w:ind w:left="135" w:right="133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дисциплинированный, трудолюбивый, логически мыслящий,</w:t>
                  </w:r>
                  <w:r>
                    <w:rPr>
                      <w:rFonts w:ascii="Times New Roman" w:eastAsia="Times New Roman" w:hAnsi="Times New Roman" w:cs="Times New Roman"/>
                      <w:spacing w:val="-58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нацеленный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достижение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поставленных целей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before="254" w:after="0" w:line="240" w:lineRule="auto"/>
                    <w:ind w:left="15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21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35" w:right="160" w:firstLine="3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Готовый к профессиональной конкуренции и конструктивной реакции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критику,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сохраняющий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психологическую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устойчивость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ситуативно</w:t>
                  </w:r>
                </w:p>
                <w:p w:rsidR="005F03F3" w:rsidRDefault="005F03F3" w:rsidP="005F03F3">
                  <w:pPr>
                    <w:spacing w:after="0" w:line="240" w:lineRule="auto"/>
                    <w:ind w:left="13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сложных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или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стремительно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меняющихся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ситуациях</w:t>
                  </w:r>
                </w:p>
              </w:tc>
            </w:tr>
            <w:tr w:rsidR="005F03F3" w:rsidRPr="00D2456D" w:rsidTr="00F10C01">
              <w:trPr>
                <w:trHeight w:val="150"/>
              </w:trPr>
              <w:tc>
                <w:tcPr>
                  <w:tcW w:w="8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5F03F3" w:rsidRDefault="005F03F3" w:rsidP="005F03F3">
                  <w:pPr>
                    <w:spacing w:after="0" w:line="301" w:lineRule="exact"/>
                    <w:ind w:left="150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ЛР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</w:rPr>
                    <w:t>22</w:t>
                  </w:r>
                </w:p>
              </w:tc>
              <w:tc>
                <w:tcPr>
                  <w:tcW w:w="4184" w:type="pct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F03F3" w:rsidRDefault="005F03F3" w:rsidP="005F03F3">
                  <w:pPr>
                    <w:spacing w:after="0" w:line="240" w:lineRule="auto"/>
                    <w:ind w:left="16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Организующий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рабочее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место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соблюдением требований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охраны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труда, производственной санитарии, инфекционной и противопожарной</w:t>
                  </w:r>
                  <w:r>
                    <w:rPr>
                      <w:rFonts w:ascii="Times New Roman" w:eastAsia="Times New Roman" w:hAnsi="Times New Roman" w:cs="Times New Roman"/>
                      <w:spacing w:val="-57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безопасности</w:t>
                  </w:r>
                </w:p>
              </w:tc>
            </w:tr>
          </w:tbl>
          <w:p w:rsidR="00D2456D" w:rsidRPr="00D2456D" w:rsidRDefault="00D2456D" w:rsidP="00D2456D">
            <w:pPr>
              <w:pStyle w:val="af"/>
              <w:spacing w:after="0" w:line="240" w:lineRule="auto"/>
              <w:ind w:left="66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2456D" w:rsidRPr="00D2456D" w:rsidRDefault="00D2456D" w:rsidP="00D2456D">
            <w:pPr>
              <w:spacing w:after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- приобретение опыта практической работы обучающимися по профессиональному модулю ПМ 03 Оказание доврачебной медицинской помощи при неотложных и экстремальных состояниях.</w:t>
            </w:r>
          </w:p>
          <w:p w:rsidR="00D2456D" w:rsidRPr="00D2456D" w:rsidRDefault="00D2456D" w:rsidP="00D2456D">
            <w:pPr>
              <w:numPr>
                <w:ilvl w:val="1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результатам освоения производственной практики</w:t>
            </w: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i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прохождения производственной практики в рамках профессионального модуля </w:t>
      </w:r>
      <w:r w:rsidRPr="00D2456D">
        <w:rPr>
          <w:rFonts w:ascii="Times New Roman" w:hAnsi="Times New Roman" w:cs="Times New Roman"/>
          <w:caps/>
        </w:rPr>
        <w:t xml:space="preserve">ПМ 03 </w:t>
      </w:r>
      <w:r w:rsidRPr="00D2456D">
        <w:rPr>
          <w:rFonts w:ascii="Times New Roman" w:hAnsi="Times New Roman" w:cs="Times New Roman"/>
          <w:sz w:val="28"/>
          <w:szCs w:val="28"/>
        </w:rPr>
        <w:t>Оказание доврачебной медицинской помощи при неотложных и экстремальных состояниях.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567"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b/>
          <w:sz w:val="28"/>
          <w:szCs w:val="28"/>
        </w:rPr>
        <w:t>студент должен: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t>иметь практический опыт:</w:t>
      </w:r>
    </w:p>
    <w:p w:rsidR="00D2456D" w:rsidRPr="00D2456D" w:rsidRDefault="00D2456D" w:rsidP="00D2456D">
      <w:pPr>
        <w:numPr>
          <w:ilvl w:val="0"/>
          <w:numId w:val="1"/>
        </w:numPr>
        <w:tabs>
          <w:tab w:val="num" w:pos="248"/>
        </w:tabs>
        <w:spacing w:after="0" w:line="240" w:lineRule="auto"/>
        <w:ind w:left="567" w:right="283" w:firstLine="0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оказания доврачебной помощи при неотложных состояниях</w:t>
      </w:r>
      <w:r w:rsidRPr="00D2456D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t>уметь: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- проводить мероприятия по восстановлению и поддержанию жизнедеятельности организма при неотложных состояниях самостоятельно и в бригаде; - оказывать помощь при воздействии на организм токсических и ядовитых веществ самостоятельно и в бригаде; 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- проводить мероприятия по защите пациентов от негативных воздействий при чрезвычайных ситуациях; 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- действовать в составе сортировочной бригады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знать: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sz w:val="28"/>
          <w:szCs w:val="28"/>
        </w:rPr>
        <w:t xml:space="preserve">причины, стадии и клинические проявления терминальных состояний; 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- алгоритмы оказания медицинской помощи при неотложных состояниях; - классификацию и характеристику чрезвычайных ситуаций; 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- правила работы лечебно-профилактического учреждения в условиях чрезвычайных ситуаций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456D" w:rsidRPr="00D2456D" w:rsidRDefault="00D2456D" w:rsidP="00D2456D">
      <w:pPr>
        <w:tabs>
          <w:tab w:val="left" w:pos="0"/>
        </w:tabs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1.3. Место производственной практики в структуре ППССЗ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Рабочая программа производственной практики – является частью программы подготовки специалистов среднего звена в соответствии с ФГОС по специальности 34.02.01 Сестринское дело (базовой подготовки) в части освоения основного вида профессиональной деятельности (ВПД): Оказание доврачебной медицинской помощи при неотложных и экстремальных состояниях соответствующих профессиональных компетенций (ПК): </w:t>
      </w:r>
      <w:r w:rsidRPr="00D2456D">
        <w:rPr>
          <w:rFonts w:ascii="Times New Roman" w:hAnsi="Times New Roman" w:cs="Times New Roman"/>
          <w:bCs/>
          <w:sz w:val="28"/>
          <w:szCs w:val="28"/>
        </w:rPr>
        <w:t>ПК 3.1-3.3.</w:t>
      </w:r>
      <w:r w:rsidRPr="00D24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sz w:val="16"/>
          <w:szCs w:val="16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Производственная практика - 36 часа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rPr>
          <w:rFonts w:ascii="Times New Roman" w:hAnsi="Times New Roman" w:cs="Times New Roman"/>
          <w:sz w:val="12"/>
          <w:szCs w:val="28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производственная практика включает  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 xml:space="preserve">МДК 03.01 Основы реаниматологии </w:t>
      </w:r>
      <w:r w:rsidRPr="00D2456D">
        <w:rPr>
          <w:rFonts w:ascii="Times New Roman" w:hAnsi="Times New Roman" w:cs="Times New Roman"/>
          <w:sz w:val="28"/>
          <w:szCs w:val="28"/>
        </w:rPr>
        <w:t xml:space="preserve">способствует формированию 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>ПК 3.1. -3.3.</w:t>
      </w:r>
    </w:p>
    <w:p w:rsidR="00D2456D" w:rsidRPr="00D2456D" w:rsidRDefault="00D2456D" w:rsidP="00D2456D">
      <w:pPr>
        <w:spacing w:after="0"/>
        <w:ind w:left="567" w:right="283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1.4. Место и время проведения производственной практики</w:t>
      </w:r>
    </w:p>
    <w:p w:rsidR="00D2456D" w:rsidRPr="00D2456D" w:rsidRDefault="00D2456D" w:rsidP="00D2456D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Структурные подразделения учреждений здравоохранения, соответствующие видам работ. </w:t>
      </w:r>
    </w:p>
    <w:p w:rsidR="00D2456D" w:rsidRPr="00D2456D" w:rsidRDefault="00D2456D" w:rsidP="00D2456D">
      <w:pPr>
        <w:spacing w:after="0"/>
        <w:ind w:left="709" w:right="283" w:firstLine="284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Сроки проведения учебной практики определяются графиком учебного процесса.  </w:t>
      </w:r>
    </w:p>
    <w:p w:rsidR="00D2456D" w:rsidRPr="00D2456D" w:rsidRDefault="00D2456D" w:rsidP="00D245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График прохождения производственной практики</w:t>
      </w:r>
    </w:p>
    <w:tbl>
      <w:tblPr>
        <w:tblW w:w="9546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"/>
        <w:gridCol w:w="5114"/>
        <w:gridCol w:w="1840"/>
        <w:gridCol w:w="2025"/>
      </w:tblGrid>
      <w:tr w:rsidR="00D2456D" w:rsidRPr="00D2456D" w:rsidTr="00D2456D">
        <w:tc>
          <w:tcPr>
            <w:tcW w:w="567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14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структурного подразделения лечебного учреждения</w:t>
            </w:r>
          </w:p>
        </w:tc>
        <w:tc>
          <w:tcPr>
            <w:tcW w:w="1840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дней</w:t>
            </w:r>
          </w:p>
        </w:tc>
        <w:tc>
          <w:tcPr>
            <w:tcW w:w="2025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2456D" w:rsidRPr="00D2456D" w:rsidTr="00D2456D">
        <w:tc>
          <w:tcPr>
            <w:tcW w:w="567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14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Реанимационное отделение МО</w:t>
            </w:r>
          </w:p>
        </w:tc>
        <w:tc>
          <w:tcPr>
            <w:tcW w:w="1840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456D" w:rsidRPr="00D2456D" w:rsidTr="00D2456D">
        <w:tc>
          <w:tcPr>
            <w:tcW w:w="567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14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Хирургическое отделение МО</w:t>
            </w:r>
          </w:p>
        </w:tc>
        <w:tc>
          <w:tcPr>
            <w:tcW w:w="1840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456D" w:rsidRPr="00D2456D" w:rsidTr="00D2456D">
        <w:tc>
          <w:tcPr>
            <w:tcW w:w="567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14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Хирургический кабинет поликлиники МО</w:t>
            </w:r>
          </w:p>
        </w:tc>
        <w:tc>
          <w:tcPr>
            <w:tcW w:w="1840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5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456D" w:rsidRPr="00D2456D" w:rsidTr="00D2456D">
        <w:tc>
          <w:tcPr>
            <w:tcW w:w="567" w:type="dxa"/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4" w:type="dxa"/>
          </w:tcPr>
          <w:p w:rsidR="00D2456D" w:rsidRPr="00D2456D" w:rsidRDefault="00D2456D" w:rsidP="00D2456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0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25" w:type="dxa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D2456D" w:rsidRPr="00D2456D" w:rsidRDefault="00D2456D" w:rsidP="00D2456D">
      <w:pPr>
        <w:pStyle w:val="af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</w:p>
    <w:p w:rsidR="00D2456D" w:rsidRPr="00D2456D" w:rsidRDefault="00D2456D" w:rsidP="00D2456D">
      <w:pPr>
        <w:pStyle w:val="af"/>
        <w:spacing w:after="0" w:line="240" w:lineRule="auto"/>
        <w:ind w:left="0"/>
        <w:jc w:val="both"/>
        <w:rPr>
          <w:rFonts w:ascii="Times New Roman" w:hAnsi="Times New Roman"/>
          <w:szCs w:val="28"/>
        </w:rPr>
      </w:pP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firstLine="0"/>
        <w:rPr>
          <w:b/>
          <w:sz w:val="28"/>
          <w:szCs w:val="28"/>
        </w:rPr>
      </w:pPr>
      <w:r w:rsidRPr="00D2456D">
        <w:rPr>
          <w:b/>
          <w:sz w:val="28"/>
          <w:szCs w:val="28"/>
        </w:rPr>
        <w:t>1.5. Результаты освоения программы производственной практики</w:t>
      </w:r>
    </w:p>
    <w:p w:rsidR="00D2456D" w:rsidRPr="00D2456D" w:rsidRDefault="00D2456D" w:rsidP="00D2456D">
      <w:pPr>
        <w:spacing w:after="0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производственной практики является освоение обучающимися профессиональных и общих компетенций по основным видам профессиональной деятельности (ВПД) ПМ 03 Оказание </w:t>
      </w:r>
      <w:r w:rsidRPr="00D2456D">
        <w:rPr>
          <w:rFonts w:ascii="Times New Roman" w:hAnsi="Times New Roman" w:cs="Times New Roman"/>
          <w:sz w:val="28"/>
          <w:szCs w:val="28"/>
        </w:rPr>
        <w:lastRenderedPageBreak/>
        <w:t>доврачебной медицинской помощи при неотложных и экстремальных состояниях</w:t>
      </w:r>
      <w:r w:rsidRPr="00D2456D">
        <w:rPr>
          <w:rFonts w:ascii="Times New Roman" w:hAnsi="Times New Roman" w:cs="Times New Roman"/>
        </w:rPr>
        <w:t>.</w:t>
      </w:r>
    </w:p>
    <w:p w:rsidR="00D2456D" w:rsidRPr="00D2456D" w:rsidRDefault="00D2456D" w:rsidP="00D2456D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  <w:sectPr w:rsidR="00D2456D" w:rsidRPr="00D2456D" w:rsidSect="00D2456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1134" w:right="567" w:bottom="1134" w:left="1134" w:header="709" w:footer="709" w:gutter="0"/>
          <w:cols w:space="720"/>
        </w:sectPr>
      </w:pPr>
    </w:p>
    <w:p w:rsidR="00D2456D" w:rsidRPr="00D2456D" w:rsidRDefault="00D2456D" w:rsidP="00D2456D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8"/>
        </w:rPr>
      </w:pPr>
      <w:r w:rsidRPr="00D2456D">
        <w:rPr>
          <w:b/>
          <w:caps/>
          <w:sz w:val="28"/>
          <w:szCs w:val="28"/>
        </w:rPr>
        <w:lastRenderedPageBreak/>
        <w:t>3.</w:t>
      </w:r>
      <w:r w:rsidRPr="00D2456D">
        <w:rPr>
          <w:b/>
          <w:sz w:val="28"/>
          <w:szCs w:val="28"/>
        </w:rPr>
        <w:t xml:space="preserve"> СТРУКТУРА И </w:t>
      </w:r>
      <w:r w:rsidRPr="00D2456D">
        <w:rPr>
          <w:b/>
          <w:caps/>
          <w:sz w:val="28"/>
          <w:szCs w:val="28"/>
        </w:rPr>
        <w:t>Содержание производственной практики</w:t>
      </w: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3379"/>
        <w:gridCol w:w="1694"/>
        <w:gridCol w:w="8168"/>
      </w:tblGrid>
      <w:tr w:rsidR="00D2456D" w:rsidRPr="00D2456D" w:rsidTr="007C5EBD">
        <w:trPr>
          <w:trHeight w:val="1006"/>
        </w:trPr>
        <w:tc>
          <w:tcPr>
            <w:tcW w:w="584" w:type="pct"/>
            <w:vAlign w:val="center"/>
          </w:tcPr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Код</w:t>
            </w:r>
          </w:p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профессиональных компетенций</w:t>
            </w:r>
          </w:p>
        </w:tc>
        <w:tc>
          <w:tcPr>
            <w:tcW w:w="1127" w:type="pct"/>
            <w:shd w:val="clear" w:color="auto" w:fill="auto"/>
            <w:vAlign w:val="center"/>
          </w:tcPr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Наименование МДК</w:t>
            </w:r>
          </w:p>
        </w:tc>
        <w:tc>
          <w:tcPr>
            <w:tcW w:w="565" w:type="pct"/>
            <w:vAlign w:val="center"/>
          </w:tcPr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D2456D">
              <w:rPr>
                <w:b/>
                <w:iCs/>
                <w:sz w:val="22"/>
                <w:szCs w:val="22"/>
              </w:rPr>
              <w:t>Количество часов производственной практики по ПМ</w:t>
            </w:r>
          </w:p>
        </w:tc>
        <w:tc>
          <w:tcPr>
            <w:tcW w:w="2724" w:type="pct"/>
            <w:vAlign w:val="center"/>
          </w:tcPr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  <w:p w:rsidR="00D2456D" w:rsidRPr="00D2456D" w:rsidRDefault="00D2456D" w:rsidP="00D2456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D2456D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D2456D" w:rsidRPr="00D2456D" w:rsidTr="007C5EBD">
        <w:trPr>
          <w:trHeight w:val="390"/>
        </w:trPr>
        <w:tc>
          <w:tcPr>
            <w:tcW w:w="584" w:type="pct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2456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27" w:type="pct"/>
            <w:shd w:val="clear" w:color="auto" w:fill="auto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" w:type="pct"/>
          </w:tcPr>
          <w:p w:rsidR="00D2456D" w:rsidRPr="00D2456D" w:rsidRDefault="00D2456D" w:rsidP="00D245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24" w:type="pct"/>
          </w:tcPr>
          <w:p w:rsidR="00D2456D" w:rsidRPr="00D2456D" w:rsidRDefault="00D2456D" w:rsidP="00D245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4</w:t>
            </w:r>
          </w:p>
        </w:tc>
      </w:tr>
      <w:tr w:rsidR="00D2456D" w:rsidRPr="00D2456D" w:rsidTr="007C5EBD">
        <w:trPr>
          <w:trHeight w:val="1967"/>
        </w:trPr>
        <w:tc>
          <w:tcPr>
            <w:tcW w:w="584" w:type="pct"/>
          </w:tcPr>
          <w:p w:rsidR="00D2456D" w:rsidRPr="00D2456D" w:rsidRDefault="00D2456D" w:rsidP="00D2456D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D2456D">
              <w:rPr>
                <w:color w:val="000000"/>
                <w:sz w:val="22"/>
                <w:szCs w:val="22"/>
              </w:rPr>
              <w:t xml:space="preserve">ПК 3.1,3.2,3.3. </w:t>
            </w:r>
          </w:p>
          <w:p w:rsidR="00D2456D" w:rsidRPr="00D2456D" w:rsidRDefault="00D2456D" w:rsidP="00D2456D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  <w:sz w:val="22"/>
                <w:szCs w:val="22"/>
              </w:rPr>
            </w:pPr>
          </w:p>
          <w:p w:rsidR="00D2456D" w:rsidRPr="00D2456D" w:rsidRDefault="00D2456D" w:rsidP="00D2456D">
            <w:pPr>
              <w:pStyle w:val="2"/>
              <w:tabs>
                <w:tab w:val="left" w:pos="851"/>
                <w:tab w:val="left" w:pos="1560"/>
              </w:tabs>
              <w:ind w:left="0" w:firstLine="0"/>
              <w:jc w:val="both"/>
              <w:rPr>
                <w:bCs/>
                <w:sz w:val="22"/>
                <w:szCs w:val="22"/>
              </w:rPr>
            </w:pPr>
          </w:p>
          <w:p w:rsidR="00D2456D" w:rsidRPr="00D2456D" w:rsidRDefault="00D2456D" w:rsidP="00D2456D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ind w:right="714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spacing w:after="0"/>
              <w:ind w:right="714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spacing w:after="0"/>
              <w:ind w:right="5"/>
              <w:rPr>
                <w:rFonts w:ascii="Times New Roman" w:hAnsi="Times New Roman" w:cs="Times New Roman"/>
                <w:bCs/>
              </w:rPr>
            </w:pPr>
          </w:p>
          <w:p w:rsidR="00D2456D" w:rsidRPr="00D2456D" w:rsidRDefault="00D2456D" w:rsidP="00D2456D">
            <w:pPr>
              <w:spacing w:after="0"/>
              <w:ind w:right="5"/>
              <w:rPr>
                <w:rFonts w:ascii="Times New Roman" w:hAnsi="Times New Roman" w:cs="Times New Roman"/>
                <w:bCs/>
              </w:rPr>
            </w:pPr>
          </w:p>
          <w:p w:rsidR="00D2456D" w:rsidRPr="00D2456D" w:rsidRDefault="00D2456D" w:rsidP="00D2456D">
            <w:pPr>
              <w:spacing w:after="0"/>
              <w:ind w:right="5"/>
              <w:rPr>
                <w:rFonts w:ascii="Times New Roman" w:hAnsi="Times New Roman" w:cs="Times New Roman"/>
                <w:bCs/>
              </w:rPr>
            </w:pPr>
          </w:p>
          <w:p w:rsidR="00D2456D" w:rsidRPr="00D2456D" w:rsidRDefault="00D2456D" w:rsidP="00D2456D">
            <w:pPr>
              <w:spacing w:after="0"/>
              <w:ind w:right="5"/>
              <w:rPr>
                <w:rFonts w:ascii="Times New Roman" w:hAnsi="Times New Roman" w:cs="Times New Roman"/>
                <w:bCs/>
              </w:rPr>
            </w:pPr>
          </w:p>
          <w:p w:rsidR="00D2456D" w:rsidRPr="00D2456D" w:rsidRDefault="00D2456D" w:rsidP="00D2456D">
            <w:pPr>
              <w:spacing w:after="0"/>
              <w:ind w:right="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7" w:type="pct"/>
            <w:shd w:val="clear" w:color="auto" w:fill="auto"/>
          </w:tcPr>
          <w:p w:rsidR="00D2456D" w:rsidRPr="00D2456D" w:rsidRDefault="00D2456D" w:rsidP="00D2456D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rPr>
                <w:rFonts w:ascii="Times New Roman" w:hAnsi="Times New Roman" w:cs="Times New Roman"/>
                <w:b/>
              </w:rPr>
            </w:pPr>
            <w:r w:rsidRPr="00D2456D">
              <w:rPr>
                <w:rFonts w:ascii="Times New Roman" w:hAnsi="Times New Roman" w:cs="Times New Roman"/>
                <w:b/>
              </w:rPr>
              <w:t>МДК 03.01 Основы реаниматологии</w:t>
            </w:r>
          </w:p>
          <w:p w:rsidR="00D2456D" w:rsidRPr="00D2456D" w:rsidRDefault="00D2456D" w:rsidP="00D2456D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hAnsi="Times New Roman" w:cs="Times New Roman"/>
                <w:b/>
              </w:rPr>
            </w:pPr>
          </w:p>
          <w:p w:rsidR="00D2456D" w:rsidRPr="00D2456D" w:rsidRDefault="00D2456D" w:rsidP="00D2456D">
            <w:pPr>
              <w:pStyle w:val="a3"/>
              <w:widowControl w:val="0"/>
              <w:suppressAutoHyphens/>
              <w:spacing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5" w:type="pct"/>
          </w:tcPr>
          <w:p w:rsidR="00D2456D" w:rsidRPr="00D2456D" w:rsidRDefault="00D2456D" w:rsidP="00D2456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36</w:t>
            </w: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4" w:type="pct"/>
          </w:tcPr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>Изучение деятельности ОАРИТ, порядка взаимодействия с другими отделениями ЛПО.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Осуществление подготовки рабочего места под руководством медицинской сестры ОАРИТ.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Выполнение манипуляций по назначению врача 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Осуществление сестринского процесса в отделении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Выполнение мониторинга состояния пациента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Проведение контроля работы аппаратуры.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Соблюдение мер профилактики и контроля внутрибольничной инфекции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Соблюдение правил утилизации медицинских отходов, согласно нормативным документам в ЛПО, под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Соблюдение техники безопасности при работе в ОАРИТ.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Оформление типовой медицинской документации отделения.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Оказание независимого сестринского вмешательства при неотложных и критических состояниях у пациентов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456D">
              <w:rPr>
                <w:rFonts w:ascii="Times New Roman" w:hAnsi="Times New Roman" w:cs="Times New Roman"/>
              </w:rPr>
              <w:t>ОАРИТ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2456D">
              <w:rPr>
                <w:rFonts w:ascii="Times New Roman" w:hAnsi="Times New Roman" w:cs="Times New Roman"/>
              </w:rPr>
              <w:t xml:space="preserve"> Оформление учебной документации.</w:t>
            </w:r>
          </w:p>
        </w:tc>
      </w:tr>
      <w:tr w:rsidR="00D2456D" w:rsidRPr="00D2456D" w:rsidTr="007C5EBD">
        <w:trPr>
          <w:trHeight w:val="608"/>
        </w:trPr>
        <w:tc>
          <w:tcPr>
            <w:tcW w:w="2276" w:type="pct"/>
            <w:gridSpan w:val="3"/>
            <w:vAlign w:val="center"/>
          </w:tcPr>
          <w:p w:rsidR="00D2456D" w:rsidRPr="00D2456D" w:rsidRDefault="00D2456D" w:rsidP="00D2456D">
            <w:pPr>
              <w:pStyle w:val="a3"/>
              <w:widowControl w:val="0"/>
              <w:suppressAutoHyphens/>
              <w:spacing w:after="0" w:afterAutospacing="0"/>
              <w:jc w:val="center"/>
              <w:rPr>
                <w:b/>
                <w:sz w:val="22"/>
                <w:szCs w:val="22"/>
              </w:rPr>
            </w:pPr>
            <w:r w:rsidRPr="00D2456D">
              <w:rPr>
                <w:b/>
                <w:sz w:val="22"/>
                <w:szCs w:val="22"/>
              </w:rPr>
              <w:t>По окончании производственной практики проводится</w:t>
            </w:r>
          </w:p>
        </w:tc>
        <w:tc>
          <w:tcPr>
            <w:tcW w:w="2724" w:type="pct"/>
            <w:vAlign w:val="center"/>
          </w:tcPr>
          <w:p w:rsidR="00D2456D" w:rsidRPr="00D2456D" w:rsidRDefault="00D2456D" w:rsidP="00D2456D">
            <w:pPr>
              <w:spacing w:after="0"/>
              <w:ind w:left="33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456D">
              <w:rPr>
                <w:rFonts w:ascii="Times New Roman" w:hAnsi="Times New Roman" w:cs="Times New Roman"/>
                <w:b/>
                <w:bCs/>
              </w:rPr>
              <w:t>Дифференцированный зачет</w:t>
            </w:r>
          </w:p>
        </w:tc>
      </w:tr>
    </w:tbl>
    <w:p w:rsidR="00D2456D" w:rsidRPr="00D2456D" w:rsidRDefault="00D2456D" w:rsidP="00D2456D">
      <w:pPr>
        <w:pStyle w:val="af"/>
        <w:spacing w:after="0"/>
        <w:rPr>
          <w:rFonts w:ascii="Times New Roman" w:hAnsi="Times New Roman"/>
        </w:rPr>
      </w:pP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both"/>
        <w:rPr>
          <w:i/>
          <w:sz w:val="28"/>
          <w:szCs w:val="28"/>
        </w:rPr>
        <w:sectPr w:rsidR="00D2456D" w:rsidRPr="00D2456D" w:rsidSect="00BA420B">
          <w:type w:val="nextColumn"/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D2456D" w:rsidRPr="00D2456D" w:rsidRDefault="00D2456D" w:rsidP="00D245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2456D">
        <w:rPr>
          <w:b/>
          <w:caps/>
          <w:sz w:val="28"/>
          <w:szCs w:val="28"/>
        </w:rPr>
        <w:lastRenderedPageBreak/>
        <w:t>з. условия реализации рабочей программЫ производственной ПРАКТИКИ</w:t>
      </w: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D2456D">
        <w:rPr>
          <w:b/>
          <w:sz w:val="28"/>
          <w:szCs w:val="28"/>
        </w:rPr>
        <w:t>3.1. Требования к условиям проведения производственной практики.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производственной практики осуществляется в структурных подразделениях медицинских организаций на основе прямых договоров, заключаемых между образовательным учреждением и медицинской организацией. 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3.2. Общие требования к организации образовательного процесса.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ab/>
        <w:t>Производственная практика проводится концентрированно после освоения</w:t>
      </w:r>
      <w:r w:rsidRPr="00D24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sz w:val="28"/>
          <w:szCs w:val="28"/>
        </w:rPr>
        <w:t>программы профессионального модуля. Условием допуска студентов к производственной практике является положительная оценка по КДЗ МДК 03.01. МДК.03.02.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3.3. Кадровое обеспечение образовательного процесса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56D">
        <w:rPr>
          <w:rFonts w:ascii="Times New Roman" w:hAnsi="Times New Roman" w:cs="Times New Roman"/>
          <w:bCs/>
          <w:sz w:val="28"/>
          <w:szCs w:val="28"/>
        </w:rPr>
        <w:tab/>
        <w:t>Требования к квалификации педагогических кадров, осуществляющих руководство практикой:</w:t>
      </w:r>
    </w:p>
    <w:p w:rsidR="00D2456D" w:rsidRPr="00D2456D" w:rsidRDefault="00D2456D" w:rsidP="00D245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- руководство практикой от колледжа:</w:t>
      </w:r>
      <w:r w:rsidRPr="00D2456D">
        <w:rPr>
          <w:rFonts w:ascii="Times New Roman" w:hAnsi="Times New Roman" w:cs="Times New Roman"/>
          <w:sz w:val="28"/>
          <w:szCs w:val="28"/>
        </w:rPr>
        <w:t xml:space="preserve"> преподаватели, руководители практики профессионального модуля ПМ 03 Оказание доврачебной медицинской помощи при неотложных и экстремальных состояниях;</w:t>
      </w:r>
    </w:p>
    <w:p w:rsidR="00D2456D" w:rsidRPr="00D2456D" w:rsidRDefault="00D2456D" w:rsidP="00D2456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456D" w:rsidRPr="00D2456D" w:rsidRDefault="00D2456D" w:rsidP="00D2456D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- непосредственные руководители</w:t>
      </w:r>
      <w:r w:rsidRPr="00D2456D">
        <w:rPr>
          <w:rFonts w:ascii="Times New Roman" w:hAnsi="Times New Roman" w:cs="Times New Roman"/>
          <w:sz w:val="28"/>
          <w:szCs w:val="28"/>
        </w:rPr>
        <w:t>: старшие медицинские сестры структурных подразделений МО.</w:t>
      </w:r>
    </w:p>
    <w:p w:rsidR="00D2456D" w:rsidRPr="00D2456D" w:rsidRDefault="00D2456D" w:rsidP="00D2456D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tabs>
          <w:tab w:val="left" w:pos="180"/>
        </w:tabs>
        <w:spacing w:after="0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- общие руководители:</w:t>
      </w:r>
      <w:r w:rsidRPr="00D2456D">
        <w:rPr>
          <w:rFonts w:ascii="Times New Roman" w:hAnsi="Times New Roman" w:cs="Times New Roman"/>
          <w:sz w:val="28"/>
          <w:szCs w:val="28"/>
        </w:rPr>
        <w:t xml:space="preserve"> главные медицинские сестры, врачи реанимационного отделения МО.</w:t>
      </w: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D2456D">
        <w:rPr>
          <w:b/>
          <w:caps/>
          <w:sz w:val="28"/>
          <w:szCs w:val="28"/>
        </w:rPr>
        <w:br w:type="page"/>
      </w: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занятий производственной практики </w:t>
      </w:r>
    </w:p>
    <w:p w:rsidR="00D2456D" w:rsidRPr="00D2456D" w:rsidRDefault="00D2456D" w:rsidP="00D2456D">
      <w:pPr>
        <w:spacing w:after="0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Работа в реанимационном отделении МО 2 дня (12 часов)</w:t>
      </w:r>
      <w:r w:rsidRPr="00D2456D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6"/>
        <w:gridCol w:w="4338"/>
      </w:tblGrid>
      <w:tr w:rsidR="00D2456D" w:rsidRPr="00D2456D" w:rsidTr="007C5EBD">
        <w:tc>
          <w:tcPr>
            <w:tcW w:w="5812" w:type="dxa"/>
          </w:tcPr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4360" w:type="dxa"/>
          </w:tcPr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</w:p>
        </w:tc>
      </w:tr>
      <w:tr w:rsidR="00D2456D" w:rsidRPr="00D2456D" w:rsidTr="007C5EBD">
        <w:tc>
          <w:tcPr>
            <w:tcW w:w="5812" w:type="dxa"/>
          </w:tcPr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Изучение деятельности ОАРИТ, порядка взаимодействия с другими отделениями ЛПО.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Осуществление подготовки рабочего места под руководством медицинской сестры ОАРИТ.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Выполнение манипуляций по назначению врача и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Осуществление сестринского процесса в отделении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Выполнение мониторинга состояния пациента под р</w:t>
            </w:r>
            <w:r>
              <w:rPr>
                <w:rFonts w:ascii="Times New Roman" w:hAnsi="Times New Roman" w:cs="Times New Roman"/>
              </w:rPr>
              <w:t>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Проведение контроля работы аппаратуры.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Соблюдение мер профилактики и контроля внутрибольничной инфекции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Соблюдение правил утилизации медицинских отходов, согласно нормативным документам в ЛПО, под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. Соблюдение техники безопасности при работе в ОАРИТ.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Оформление типовой медицинской документации отделения.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Оказание независимого сестринского вмешательства при неотложных и критических состояниях у пациентов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ОАРИТ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</w:rPr>
              <w:t>- Оформление учебной документации.</w:t>
            </w:r>
          </w:p>
        </w:tc>
        <w:tc>
          <w:tcPr>
            <w:tcW w:w="4360" w:type="dxa"/>
          </w:tcPr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D2456D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- проводить мероприятия по восстановлению и поддержанию жизнедеятельности организма при неотложных состояниях самостоятельно и в бригаде; - оказывать помощь при воздействии на организм токсических и ядовитых веществ самостоятельно и в бригаде; </w:t>
            </w:r>
          </w:p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D2456D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 xml:space="preserve">- проводить мероприятия по защите пациентов от негативных воздействий при чрезвычайных ситуациях; </w:t>
            </w:r>
          </w:p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D2456D"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  <w:t>- действовать в составе сортировочной бригады.</w:t>
            </w:r>
          </w:p>
        </w:tc>
      </w:tr>
    </w:tbl>
    <w:p w:rsidR="00D2456D" w:rsidRPr="00D2456D" w:rsidRDefault="00D2456D" w:rsidP="00D245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2456D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D2456D" w:rsidRPr="00D2456D" w:rsidRDefault="00D2456D" w:rsidP="00D2456D">
      <w:pPr>
        <w:tabs>
          <w:tab w:val="left" w:pos="0"/>
        </w:tabs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1 день</w:t>
      </w:r>
      <w:r w:rsidRPr="00D2456D">
        <w:rPr>
          <w:rFonts w:ascii="Times New Roman" w:hAnsi="Times New Roman" w:cs="Times New Roman"/>
          <w:sz w:val="28"/>
          <w:szCs w:val="28"/>
        </w:rPr>
        <w:t xml:space="preserve"> – </w:t>
      </w:r>
      <w:r w:rsidRPr="00D24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sz w:val="28"/>
          <w:szCs w:val="28"/>
        </w:rPr>
        <w:t xml:space="preserve"> должностные обязанности постовой мед. сестры; </w:t>
      </w:r>
    </w:p>
    <w:p w:rsidR="00D2456D" w:rsidRPr="00D2456D" w:rsidRDefault="00D2456D" w:rsidP="00D2456D">
      <w:pPr>
        <w:tabs>
          <w:tab w:val="left" w:pos="0"/>
        </w:tabs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sz w:val="28"/>
          <w:szCs w:val="28"/>
        </w:rPr>
        <w:t xml:space="preserve"> образцы заполнения медицинской документации поста с указанием учетной формы (при наличии);</w:t>
      </w:r>
    </w:p>
    <w:p w:rsidR="00D2456D" w:rsidRPr="00D2456D" w:rsidRDefault="00D2456D" w:rsidP="00D2456D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 методы и способы профилактики ВБИ, применяемые в отделении;</w:t>
      </w:r>
    </w:p>
    <w:p w:rsidR="00D2456D" w:rsidRPr="00D2456D" w:rsidRDefault="00D2456D" w:rsidP="00D2456D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правила хранения лекарственных средств на посту;</w:t>
      </w:r>
    </w:p>
    <w:p w:rsidR="00D2456D" w:rsidRPr="00D2456D" w:rsidRDefault="00D2456D" w:rsidP="00D2456D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sz w:val="28"/>
          <w:szCs w:val="28"/>
        </w:rPr>
        <w:t xml:space="preserve"> требования к хранению продуктов в холодильнике, срокам размораживания и обработки холодильника;</w:t>
      </w:r>
    </w:p>
    <w:p w:rsidR="00D2456D" w:rsidRPr="00D2456D" w:rsidRDefault="00D2456D" w:rsidP="00D2456D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виды дезинфицирующих средств, применяемых в отделении для проведения дезинфекции предметов ухода в санитарных комнатах, в палатах,</w:t>
      </w:r>
      <w:r w:rsidRPr="00D245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sz w:val="28"/>
          <w:szCs w:val="28"/>
        </w:rPr>
        <w:t>в лечебных кабинетах и кабинетах функциональной диагностики (УЗИ, ЭКГ, ингаляционные, массажные и др.), для проведения дезинфекции в буфетных и столовых;</w:t>
      </w:r>
    </w:p>
    <w:p w:rsidR="00D2456D" w:rsidRPr="00D2456D" w:rsidRDefault="00D2456D" w:rsidP="00D2456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2456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sz w:val="28"/>
          <w:szCs w:val="28"/>
        </w:rPr>
        <w:t xml:space="preserve"> образцы заполнения порционного требования;</w:t>
      </w:r>
    </w:p>
    <w:p w:rsidR="00D2456D" w:rsidRPr="00D2456D" w:rsidRDefault="00D2456D" w:rsidP="00D2456D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D2456D">
        <w:rPr>
          <w:rFonts w:ascii="Times New Roman" w:hAnsi="Times New Roman" w:cs="Times New Roman"/>
          <w:b/>
          <w:sz w:val="28"/>
          <w:szCs w:val="28"/>
        </w:rPr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еню назначенных лечебных столов.</w:t>
      </w:r>
    </w:p>
    <w:p w:rsidR="00D2456D" w:rsidRPr="00D2456D" w:rsidRDefault="00D2456D" w:rsidP="00D2456D">
      <w:pPr>
        <w:spacing w:after="0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2 день</w:t>
      </w:r>
      <w:r w:rsidRPr="00D2456D">
        <w:rPr>
          <w:rFonts w:ascii="Times New Roman" w:hAnsi="Times New Roman" w:cs="Times New Roman"/>
          <w:sz w:val="28"/>
          <w:szCs w:val="28"/>
        </w:rPr>
        <w:t xml:space="preserve"> –</w:t>
      </w:r>
      <w:r w:rsidRPr="00D245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sz w:val="28"/>
          <w:szCs w:val="28"/>
        </w:rPr>
        <w:t>виды лабораторных исследований, инструментальных исследований, назначаемых врачами данного отделения с образцами заполненных направлений;</w:t>
      </w:r>
    </w:p>
    <w:p w:rsidR="00D2456D" w:rsidRPr="00D2456D" w:rsidRDefault="00D2456D" w:rsidP="00D2456D">
      <w:pPr>
        <w:spacing w:after="0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 планы подготовки пациента к проведению инструментальных методов исследования ЖКТ (УЗИ, фиброгастродуоденоскопия, фиброколоноскопия).</w:t>
      </w:r>
    </w:p>
    <w:p w:rsidR="00D2456D" w:rsidRPr="00D2456D" w:rsidRDefault="00D2456D" w:rsidP="00D2456D">
      <w:pPr>
        <w:spacing w:after="0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Результаты о проделанной работе ежедневно фиксируются в дневнике и в последующем в отчете студента по производственной практике.</w:t>
      </w:r>
    </w:p>
    <w:p w:rsidR="00D2456D" w:rsidRPr="00D2456D" w:rsidRDefault="00D2456D" w:rsidP="00D2456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Работа в хирургическом отделении стационара МО 2 дня (12 часов)</w:t>
      </w: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71"/>
        <w:gridCol w:w="4251"/>
      </w:tblGrid>
      <w:tr w:rsidR="00D2456D" w:rsidRPr="00D2456D" w:rsidTr="00D2456D">
        <w:tc>
          <w:tcPr>
            <w:tcW w:w="5671" w:type="dxa"/>
          </w:tcPr>
          <w:p w:rsidR="00D2456D" w:rsidRPr="00D2456D" w:rsidRDefault="00D2456D" w:rsidP="007C5EB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4251" w:type="dxa"/>
          </w:tcPr>
          <w:p w:rsidR="00D2456D" w:rsidRPr="00D2456D" w:rsidRDefault="00D2456D" w:rsidP="007C5EB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</w:p>
        </w:tc>
      </w:tr>
      <w:tr w:rsidR="00D2456D" w:rsidRPr="00D2456D" w:rsidTr="00D2456D">
        <w:trPr>
          <w:trHeight w:val="4727"/>
        </w:trPr>
        <w:tc>
          <w:tcPr>
            <w:tcW w:w="5671" w:type="dxa"/>
            <w:tcBorders>
              <w:bottom w:val="single" w:sz="4" w:space="0" w:color="auto"/>
            </w:tcBorders>
          </w:tcPr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Выполнение манипуляций по назначению врача и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Осуществление сестринского процесса в отделении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Выполнение мониторинга состояния пациента под руководством медицинской сестры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Проведение контроля работы аппаратуры.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Соблюдение мер профилактики и контроля внутрибольничной инфекции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Соблюдение правил утилизации медицинских отходов, согласно нормативным документам в ЛПО, под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456D">
              <w:rPr>
                <w:rFonts w:ascii="Times New Roman" w:hAnsi="Times New Roman" w:cs="Times New Roman"/>
              </w:rPr>
              <w:t>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Оформление типовой медицинской документации отделения.</w:t>
            </w:r>
          </w:p>
          <w:p w:rsidR="00D2456D" w:rsidRPr="00D2456D" w:rsidRDefault="00D2456D" w:rsidP="007C5EB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2456D">
              <w:rPr>
                <w:rFonts w:ascii="Times New Roman" w:hAnsi="Times New Roman" w:cs="Times New Roman"/>
              </w:rPr>
              <w:t>- Оформление учебной документации.</w:t>
            </w:r>
          </w:p>
        </w:tc>
        <w:tc>
          <w:tcPr>
            <w:tcW w:w="4251" w:type="dxa"/>
            <w:tcBorders>
              <w:bottom w:val="single" w:sz="4" w:space="0" w:color="auto"/>
            </w:tcBorders>
          </w:tcPr>
          <w:p w:rsidR="00D2456D" w:rsidRPr="00D2456D" w:rsidRDefault="00D2456D" w:rsidP="007C5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 xml:space="preserve">- проводить мероприятия по восстановлению и поддержанию жизнедеятельности организма при неотложных состояниях самостоятельно и в бригаде; - оказывать помощь при воздействии на организм токсических и ядовитых веществ самостоятельно и в бригаде; </w:t>
            </w:r>
          </w:p>
          <w:p w:rsidR="00D2456D" w:rsidRPr="00D2456D" w:rsidRDefault="00D2456D" w:rsidP="007C5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 xml:space="preserve">- проводить мероприятия по защите пациентов от негативных воздействий при чрезвычайных ситуациях; </w:t>
            </w:r>
          </w:p>
          <w:p w:rsidR="00D2456D" w:rsidRPr="00D2456D" w:rsidRDefault="00D2456D" w:rsidP="007C5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действовать в составе сортировочной бригады.</w:t>
            </w:r>
          </w:p>
        </w:tc>
      </w:tr>
    </w:tbl>
    <w:p w:rsidR="00D2456D" w:rsidRPr="00D2456D" w:rsidRDefault="00D2456D" w:rsidP="00D2456D">
      <w:pPr>
        <w:spacing w:after="0"/>
        <w:ind w:left="709" w:right="42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D2456D" w:rsidRPr="00D2456D" w:rsidRDefault="00D2456D" w:rsidP="00D2456D">
      <w:pPr>
        <w:spacing w:after="0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1 день</w:t>
      </w:r>
      <w:r w:rsidRPr="00D2456D">
        <w:rPr>
          <w:rFonts w:ascii="Times New Roman" w:hAnsi="Times New Roman" w:cs="Times New Roman"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i/>
          <w:sz w:val="28"/>
          <w:szCs w:val="28"/>
        </w:rPr>
        <w:t>-</w:t>
      </w:r>
      <w:r w:rsidRPr="00D2456D">
        <w:rPr>
          <w:rFonts w:ascii="Times New Roman" w:hAnsi="Times New Roman" w:cs="Times New Roman"/>
          <w:sz w:val="28"/>
          <w:szCs w:val="28"/>
        </w:rPr>
        <w:t xml:space="preserve">  Основные антисептические и дезинфицирующие средства, способы их применения. Организация работы хирургического отделения стационара и поликлиники.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 xml:space="preserve"> Выписывание рецептов на основные антисептические средства.</w:t>
      </w:r>
      <w:r w:rsidRPr="00D2456D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Освоение методов определения группы крови и резус-фактора</w:t>
      </w:r>
      <w:r w:rsidRPr="00D2456D">
        <w:rPr>
          <w:rFonts w:ascii="Times New Roman" w:hAnsi="Times New Roman" w:cs="Times New Roman"/>
          <w:sz w:val="28"/>
          <w:szCs w:val="28"/>
        </w:rPr>
        <w:t>. Ведение пациентов в предоперационной и послеоперационном периоде.</w:t>
      </w:r>
    </w:p>
    <w:p w:rsidR="00D2456D" w:rsidRPr="00D2456D" w:rsidRDefault="00D2456D" w:rsidP="00D2456D">
      <w:pPr>
        <w:spacing w:after="0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bCs/>
          <w:sz w:val="28"/>
          <w:szCs w:val="28"/>
        </w:rPr>
        <w:t>Премедикация: понятие, цели и её компоненты.</w:t>
      </w:r>
      <w:r w:rsidRPr="00D2456D">
        <w:rPr>
          <w:rFonts w:ascii="Times New Roman" w:hAnsi="Times New Roman" w:cs="Times New Roman"/>
          <w:sz w:val="28"/>
          <w:szCs w:val="28"/>
        </w:rPr>
        <w:t xml:space="preserve"> Общие и местные симптомы гнойного воспаления Принципы лечения хирургической инфекции. Клинические признаки, диагностика, тактика ведения пациента, определение показаний к госпитализации, транспортировка в ЛПУ пациентов с ЧМТ.</w:t>
      </w:r>
    </w:p>
    <w:p w:rsidR="00D2456D" w:rsidRPr="00D2456D" w:rsidRDefault="00D2456D" w:rsidP="00D2456D">
      <w:pPr>
        <w:spacing w:after="0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2 день</w:t>
      </w:r>
      <w:r w:rsidRPr="00D2456D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>Не медикаментозное и медикаментозное лечение, определение показаний к госпитализации, транспортировка в ЛПУ, проведение лечебно- диагностических мероприятий и контроля эффективности лечения, уход</w:t>
      </w:r>
      <w:r w:rsidRPr="00D2456D">
        <w:rPr>
          <w:rFonts w:ascii="Times New Roman" w:eastAsia="Calibri" w:hAnsi="Times New Roman" w:cs="Times New Roman"/>
          <w:bCs/>
          <w:sz w:val="28"/>
          <w:szCs w:val="28"/>
        </w:rPr>
        <w:t xml:space="preserve"> пациентов при повреждениях и заболеваниях грудной клетки и молочных желез, пациентов при</w:t>
      </w:r>
      <w:r w:rsidRPr="00D2456D">
        <w:rPr>
          <w:rFonts w:ascii="Times New Roman" w:hAnsi="Times New Roman" w:cs="Times New Roman"/>
          <w:sz w:val="28"/>
          <w:szCs w:val="28"/>
        </w:rPr>
        <w:t xml:space="preserve"> повреждениях передней брюшной стенки и органов брюшной полости, </w:t>
      </w:r>
      <w:r w:rsidRPr="00D2456D">
        <w:rPr>
          <w:rFonts w:ascii="Times New Roman" w:eastAsia="Calibri" w:hAnsi="Times New Roman" w:cs="Times New Roman"/>
          <w:bCs/>
          <w:sz w:val="28"/>
          <w:szCs w:val="28"/>
        </w:rPr>
        <w:t xml:space="preserve">при </w:t>
      </w:r>
      <w:r w:rsidRPr="00D2456D">
        <w:rPr>
          <w:rFonts w:ascii="Times New Roman" w:hAnsi="Times New Roman" w:cs="Times New Roman"/>
          <w:sz w:val="28"/>
          <w:szCs w:val="28"/>
        </w:rPr>
        <w:t>хирургических заболеваниях желудка</w:t>
      </w:r>
      <w:r w:rsidRPr="00D2456D">
        <w:rPr>
          <w:rFonts w:ascii="Times New Roman" w:eastAsia="Calibri" w:hAnsi="Times New Roman" w:cs="Times New Roman"/>
          <w:bCs/>
          <w:sz w:val="28"/>
          <w:szCs w:val="28"/>
        </w:rPr>
        <w:t xml:space="preserve"> и прямой кишки.</w:t>
      </w:r>
    </w:p>
    <w:p w:rsidR="00D2456D" w:rsidRPr="00D2456D" w:rsidRDefault="00D2456D" w:rsidP="00D2456D">
      <w:pPr>
        <w:spacing w:after="0"/>
        <w:ind w:left="142" w:right="42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456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 xml:space="preserve">клинические признаки, диагностика, тактика ведения пациента, определение показаний к госпитализации, транспортировка в ЛПУ, лечение, </w:t>
      </w:r>
      <w:r w:rsidRPr="00D2456D">
        <w:rPr>
          <w:rFonts w:ascii="Times New Roman" w:eastAsia="Calibri" w:hAnsi="Times New Roman" w:cs="Times New Roman"/>
          <w:bCs/>
          <w:sz w:val="28"/>
          <w:szCs w:val="28"/>
        </w:rPr>
        <w:t>при повреждениях и заболеваниях позвоночника, спинного мозга и таза, при повреждениях и заболеваниях мочевыделительной системы.</w:t>
      </w:r>
    </w:p>
    <w:p w:rsidR="00D2456D" w:rsidRPr="00D2456D" w:rsidRDefault="00D2456D" w:rsidP="00D2456D">
      <w:pPr>
        <w:spacing w:after="0"/>
        <w:ind w:left="142" w:right="424" w:firstLine="70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lastRenderedPageBreak/>
        <w:t>Результаты о проделанной работе ежедневно фиксируются в дневнике и в последующем в отчете студента по производственной практике.</w:t>
      </w:r>
    </w:p>
    <w:p w:rsidR="00D2456D" w:rsidRPr="00D2456D" w:rsidRDefault="00D2456D" w:rsidP="00D2456D">
      <w:pPr>
        <w:spacing w:after="0"/>
        <w:ind w:left="709"/>
        <w:rPr>
          <w:rFonts w:ascii="Times New Roman" w:hAnsi="Times New Roman" w:cs="Times New Roman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Работа в хирургическом кабинете поликлиники 2 дня (12 часов)</w:t>
      </w:r>
      <w:r w:rsidRPr="00D2456D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62"/>
      </w:tblGrid>
      <w:tr w:rsidR="00D2456D" w:rsidRPr="00D2456D" w:rsidTr="00D2456D">
        <w:tc>
          <w:tcPr>
            <w:tcW w:w="4961" w:type="dxa"/>
          </w:tcPr>
          <w:p w:rsidR="00D2456D" w:rsidRPr="00D2456D" w:rsidRDefault="00D2456D" w:rsidP="007C5EB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4962" w:type="dxa"/>
          </w:tcPr>
          <w:p w:rsidR="00D2456D" w:rsidRPr="00D2456D" w:rsidRDefault="00D2456D" w:rsidP="007C5EB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</w:p>
        </w:tc>
      </w:tr>
      <w:tr w:rsidR="00D2456D" w:rsidRPr="00D2456D" w:rsidTr="00D2456D">
        <w:trPr>
          <w:trHeight w:val="3279"/>
        </w:trPr>
        <w:tc>
          <w:tcPr>
            <w:tcW w:w="4961" w:type="dxa"/>
            <w:tcBorders>
              <w:bottom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Выполнение манипуляций по назначению врача 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 Выполнение мониторинга состояния пациента под 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Соблюдение мер профилактики и контроля внутрибольничной инфекции под руководством медицинской сестры.</w:t>
            </w:r>
          </w:p>
          <w:p w:rsidR="00D2456D" w:rsidRPr="00D2456D" w:rsidRDefault="00D2456D" w:rsidP="00D2456D">
            <w:pPr>
              <w:spacing w:after="0"/>
              <w:ind w:left="-21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Соблюдение правил утилизации медицинских отходов, согласно нормативным документам в ЛПО, под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456D">
              <w:rPr>
                <w:rFonts w:ascii="Times New Roman" w:hAnsi="Times New Roman" w:cs="Times New Roman"/>
              </w:rPr>
              <w:t>руководством медицинской сестры.</w:t>
            </w:r>
          </w:p>
          <w:p w:rsidR="00D2456D" w:rsidRPr="00D2456D" w:rsidRDefault="00D2456D" w:rsidP="007C5E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56D">
              <w:rPr>
                <w:rFonts w:ascii="Times New Roman" w:hAnsi="Times New Roman" w:cs="Times New Roman"/>
              </w:rPr>
              <w:t xml:space="preserve"> Оформление учебной документации.</w:t>
            </w:r>
            <w:r w:rsidRPr="00D2456D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2456D" w:rsidRPr="00D2456D" w:rsidRDefault="00D2456D" w:rsidP="007C5EBD">
            <w:pPr>
              <w:tabs>
                <w:tab w:val="left" w:pos="0"/>
                <w:tab w:val="left" w:pos="19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 xml:space="preserve">- проводить мероприятия по восстановлению и поддержанию жизнедеятельности организма при неотложных состояниях самостоятельно и в бригаде; - оказывать помощь при воздействии на организм токсических и ядовитых веществ самостоятельно и в бригаде; </w:t>
            </w:r>
          </w:p>
          <w:p w:rsidR="00D2456D" w:rsidRPr="00D2456D" w:rsidRDefault="00D2456D" w:rsidP="007C5EBD">
            <w:pPr>
              <w:tabs>
                <w:tab w:val="left" w:pos="0"/>
                <w:tab w:val="left" w:pos="19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 xml:space="preserve">- проводить мероприятия по защите пациентов от негативных воздействий при чрезвычайных ситуациях; </w:t>
            </w:r>
          </w:p>
          <w:p w:rsidR="00D2456D" w:rsidRPr="00D2456D" w:rsidRDefault="00D2456D" w:rsidP="007C5EBD">
            <w:pPr>
              <w:tabs>
                <w:tab w:val="left" w:pos="0"/>
                <w:tab w:val="left" w:pos="192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D2456D">
              <w:rPr>
                <w:rFonts w:ascii="Times New Roman" w:hAnsi="Times New Roman" w:cs="Times New Roman"/>
              </w:rPr>
              <w:t>- действовать в составе сортировочной бригады.</w:t>
            </w:r>
          </w:p>
        </w:tc>
      </w:tr>
    </w:tbl>
    <w:p w:rsidR="00D2456D" w:rsidRPr="00D2456D" w:rsidRDefault="00D2456D" w:rsidP="00531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D2456D" w:rsidRPr="00D2456D" w:rsidRDefault="00D2456D" w:rsidP="00531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1 день</w:t>
      </w:r>
      <w:r w:rsidRPr="00D2456D">
        <w:rPr>
          <w:rFonts w:ascii="Times New Roman" w:hAnsi="Times New Roman" w:cs="Times New Roman"/>
          <w:sz w:val="28"/>
          <w:szCs w:val="28"/>
        </w:rPr>
        <w:t xml:space="preserve"> – </w:t>
      </w:r>
      <w:r w:rsidRPr="00D2456D">
        <w:rPr>
          <w:rFonts w:ascii="Times New Roman" w:hAnsi="Times New Roman" w:cs="Times New Roman"/>
          <w:color w:val="000000"/>
          <w:sz w:val="28"/>
          <w:szCs w:val="28"/>
        </w:rPr>
        <w:t>Понятие повязки и перевязки: основные виды повязок (по назначению, по способу закрепления перевязочного материала, по типу бинтования, по цели иммобилизации).</w:t>
      </w:r>
      <w:r w:rsidRPr="00D2456D">
        <w:rPr>
          <w:rFonts w:ascii="Times New Roman" w:hAnsi="Times New Roman" w:cs="Times New Roman"/>
          <w:sz w:val="28"/>
          <w:szCs w:val="28"/>
        </w:rPr>
        <w:t xml:space="preserve"> Осложнения при наложении мягких, твердых, эластичных повязок.</w:t>
      </w:r>
      <w:r w:rsidRPr="00D2456D">
        <w:rPr>
          <w:rFonts w:ascii="Times New Roman" w:hAnsi="Times New Roman" w:cs="Times New Roman"/>
          <w:bCs/>
          <w:sz w:val="28"/>
          <w:szCs w:val="28"/>
        </w:rPr>
        <w:t xml:space="preserve"> Понятие об обезболивании, виды анестезии. Местная анестезия: препараты, используемые для проведения местной анестезии, пути их введения, возможные осложнения. Особенности проведения некоторых видов местной анестезии. Новокаиновые блокады.</w:t>
      </w:r>
    </w:p>
    <w:p w:rsidR="00D2456D" w:rsidRPr="00D2456D" w:rsidRDefault="00D2456D" w:rsidP="00531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b/>
          <w:i/>
          <w:sz w:val="28"/>
          <w:szCs w:val="28"/>
        </w:rPr>
        <w:t>2 день</w:t>
      </w:r>
      <w:r w:rsidRPr="00D2456D">
        <w:rPr>
          <w:rFonts w:ascii="Times New Roman" w:hAnsi="Times New Roman" w:cs="Times New Roman"/>
          <w:sz w:val="28"/>
          <w:szCs w:val="28"/>
        </w:rPr>
        <w:t xml:space="preserve"> – </w:t>
      </w:r>
      <w:r w:rsidRPr="00D2456D">
        <w:rPr>
          <w:rFonts w:ascii="Times New Roman" w:hAnsi="Times New Roman" w:cs="Times New Roman"/>
          <w:bCs/>
          <w:sz w:val="28"/>
          <w:szCs w:val="28"/>
        </w:rPr>
        <w:t xml:space="preserve">Раны: определение, классификация, признаки, </w:t>
      </w:r>
      <w:r w:rsidRPr="00D2456D">
        <w:rPr>
          <w:rFonts w:ascii="Times New Roman" w:hAnsi="Times New Roman" w:cs="Times New Roman"/>
          <w:sz w:val="28"/>
          <w:szCs w:val="28"/>
        </w:rPr>
        <w:t xml:space="preserve">диагностика, лечение, показания к госпитализации, транспортировка в ЛПУ. </w:t>
      </w:r>
      <w:r w:rsidRPr="00D2456D">
        <w:rPr>
          <w:rFonts w:ascii="Times New Roman" w:hAnsi="Times New Roman" w:cs="Times New Roman"/>
          <w:bCs/>
          <w:sz w:val="28"/>
          <w:szCs w:val="28"/>
        </w:rPr>
        <w:t>Ожоги: определение, классификация, признаки</w:t>
      </w:r>
      <w:r w:rsidRPr="00D2456D">
        <w:rPr>
          <w:rFonts w:ascii="Times New Roman" w:hAnsi="Times New Roman" w:cs="Times New Roman"/>
          <w:sz w:val="28"/>
          <w:szCs w:val="28"/>
        </w:rPr>
        <w:t xml:space="preserve">. </w:t>
      </w:r>
      <w:r w:rsidRPr="00D2456D">
        <w:rPr>
          <w:rFonts w:ascii="Times New Roman" w:hAnsi="Times New Roman" w:cs="Times New Roman"/>
          <w:bCs/>
          <w:sz w:val="28"/>
          <w:szCs w:val="28"/>
        </w:rPr>
        <w:t xml:space="preserve">Холодовая травма: определение, классификация, признаки, степени. </w:t>
      </w:r>
      <w:r w:rsidRPr="00D2456D">
        <w:rPr>
          <w:rFonts w:ascii="Times New Roman" w:hAnsi="Times New Roman" w:cs="Times New Roman"/>
          <w:sz w:val="28"/>
          <w:szCs w:val="28"/>
        </w:rPr>
        <w:t>Осложнения.</w:t>
      </w:r>
      <w:r w:rsidRPr="00D2456D">
        <w:rPr>
          <w:rFonts w:ascii="Times New Roman" w:hAnsi="Times New Roman" w:cs="Times New Roman"/>
          <w:bCs/>
          <w:sz w:val="28"/>
          <w:szCs w:val="28"/>
        </w:rPr>
        <w:t xml:space="preserve"> Гнойные раны: признаки, </w:t>
      </w:r>
      <w:r w:rsidRPr="00D2456D">
        <w:rPr>
          <w:rFonts w:ascii="Times New Roman" w:hAnsi="Times New Roman" w:cs="Times New Roman"/>
          <w:sz w:val="28"/>
          <w:szCs w:val="28"/>
        </w:rPr>
        <w:t>диагностика, лечение, определение показаний к госпитализации, транспортировка в ЛПУ.</w:t>
      </w:r>
      <w:r w:rsidRPr="00D24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456D">
        <w:rPr>
          <w:rFonts w:ascii="Times New Roman" w:hAnsi="Times New Roman" w:cs="Times New Roman"/>
          <w:sz w:val="28"/>
          <w:szCs w:val="28"/>
        </w:rPr>
        <w:t>Местная гнойная инфекция (фурункул, карбункул, абсцесс, флегмона, панариций, рожистое воспаление, лимфангит, лимфаденит, гидраденит, остеомиелит): этиология, клиника, диагностика, осложнения, основные принципы лечения, тактика ведения пациента, определение показаний к госпитализации, транспортировка в ЛПУ.</w:t>
      </w:r>
    </w:p>
    <w:p w:rsidR="00D2456D" w:rsidRPr="00D2456D" w:rsidRDefault="00D2456D" w:rsidP="00531E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 xml:space="preserve">Результаты о проделанной работе ежедневно фиксируются в дневнике и в </w:t>
      </w:r>
    </w:p>
    <w:p w:rsidR="00D2456D" w:rsidRPr="006A5A7C" w:rsidRDefault="00D2456D" w:rsidP="006A5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последующем в отчете студента по производственной практике.</w:t>
      </w:r>
    </w:p>
    <w:p w:rsidR="00531E7F" w:rsidRPr="00531E7F" w:rsidRDefault="00531E7F" w:rsidP="006A5A7C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1E7F">
        <w:rPr>
          <w:rFonts w:ascii="Times New Roman" w:hAnsi="Times New Roman" w:cs="Times New Roman"/>
          <w:sz w:val="28"/>
          <w:szCs w:val="28"/>
        </w:rPr>
        <w:t>Дополнение: в связи со сложившейся эпидемиологической ситуацией, связанной с распространением коронавирусной инфекции (</w:t>
      </w:r>
      <w:r w:rsidRPr="00531E7F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31E7F">
        <w:rPr>
          <w:rFonts w:ascii="Times New Roman" w:hAnsi="Times New Roman" w:cs="Times New Roman"/>
          <w:sz w:val="28"/>
          <w:szCs w:val="28"/>
        </w:rPr>
        <w:t>-19), организовать обучение обучающихся практическим навыкам одевания/снятия средств индивидуальной защиты всех степеней, сформировать понятие о зонировании помещений и регламенте работы инфекционных (ковидных) госпиталей.</w:t>
      </w:r>
    </w:p>
    <w:p w:rsidR="00D2456D" w:rsidRDefault="00D2456D" w:rsidP="00D2456D">
      <w:pPr>
        <w:spacing w:after="0"/>
        <w:rPr>
          <w:rFonts w:ascii="Times New Roman" w:hAnsi="Times New Roman" w:cs="Times New Roman"/>
          <w:b/>
        </w:rPr>
      </w:pPr>
    </w:p>
    <w:p w:rsidR="006A5A7C" w:rsidRDefault="006A5A7C" w:rsidP="00D2456D">
      <w:pPr>
        <w:spacing w:after="0"/>
        <w:rPr>
          <w:rFonts w:ascii="Times New Roman" w:hAnsi="Times New Roman" w:cs="Times New Roman"/>
          <w:b/>
        </w:rPr>
      </w:pPr>
    </w:p>
    <w:p w:rsidR="006A5A7C" w:rsidRDefault="006A5A7C" w:rsidP="00D2456D">
      <w:pPr>
        <w:spacing w:after="0"/>
        <w:rPr>
          <w:rFonts w:ascii="Times New Roman" w:hAnsi="Times New Roman" w:cs="Times New Roman"/>
          <w:b/>
        </w:rPr>
      </w:pPr>
    </w:p>
    <w:p w:rsidR="006A5A7C" w:rsidRPr="00D2456D" w:rsidRDefault="006A5A7C" w:rsidP="00D2456D">
      <w:pPr>
        <w:spacing w:after="0"/>
        <w:rPr>
          <w:rFonts w:ascii="Times New Roman" w:hAnsi="Times New Roman" w:cs="Times New Roman"/>
          <w:b/>
        </w:rPr>
      </w:pPr>
    </w:p>
    <w:p w:rsidR="00D2456D" w:rsidRPr="00D2456D" w:rsidRDefault="00D2456D" w:rsidP="00D245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D2456D">
        <w:rPr>
          <w:b/>
          <w:caps/>
          <w:sz w:val="28"/>
          <w:szCs w:val="28"/>
        </w:rPr>
        <w:lastRenderedPageBreak/>
        <w:t>4. Контроль и оценка результатов освоения производственной ПРАКТИКИ</w:t>
      </w:r>
    </w:p>
    <w:p w:rsidR="00D2456D" w:rsidRPr="00D2456D" w:rsidRDefault="00D2456D" w:rsidP="00D24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28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456D" w:rsidRPr="00D2456D" w:rsidRDefault="00D2456D" w:rsidP="00D2456D">
      <w:pPr>
        <w:spacing w:after="0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производственной практики осуществляются преподавателем в форме дифференцированного зачета.</w:t>
      </w:r>
    </w:p>
    <w:p w:rsidR="00D2456D" w:rsidRPr="00D2456D" w:rsidRDefault="00D2456D" w:rsidP="00D2456D">
      <w:pPr>
        <w:spacing w:after="0"/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56D">
        <w:rPr>
          <w:rFonts w:ascii="Times New Roman" w:hAnsi="Times New Roman" w:cs="Times New Roman"/>
          <w:sz w:val="28"/>
          <w:szCs w:val="28"/>
        </w:rPr>
        <w:t>Результаты освоения общих и профессиональных компетенций профессионального модуля при прохождении производственной практики отражается в аттестационных листах.</w:t>
      </w:r>
    </w:p>
    <w:p w:rsidR="00D2456D" w:rsidRPr="00D2456D" w:rsidRDefault="00D2456D" w:rsidP="004B5F1A">
      <w:pPr>
        <w:spacing w:after="0"/>
        <w:ind w:left="284" w:firstLine="709"/>
        <w:jc w:val="both"/>
        <w:rPr>
          <w:rFonts w:ascii="Times New Roman" w:hAnsi="Times New Roman" w:cs="Times New Roman"/>
          <w:sz w:val="28"/>
        </w:rPr>
      </w:pPr>
      <w:r w:rsidRPr="00D2456D">
        <w:rPr>
          <w:rFonts w:ascii="Times New Roman" w:hAnsi="Times New Roman" w:cs="Times New Roman"/>
          <w:sz w:val="28"/>
        </w:rPr>
        <w:t xml:space="preserve">Аттестация по итогам производственной практики проводится с учетом результатов, подтвержденных документами с места прохождения практики (ЛУ): </w:t>
      </w:r>
    </w:p>
    <w:p w:rsidR="00D2456D" w:rsidRPr="00D2456D" w:rsidRDefault="00D2456D" w:rsidP="00D2456D">
      <w:pPr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</w:rPr>
      </w:pPr>
      <w:r w:rsidRPr="00D2456D">
        <w:rPr>
          <w:rFonts w:ascii="Times New Roman" w:hAnsi="Times New Roman" w:cs="Times New Roman"/>
          <w:color w:val="000000"/>
          <w:sz w:val="28"/>
        </w:rPr>
        <w:t>характеристик</w:t>
      </w:r>
      <w:r w:rsidRPr="00D2456D">
        <w:rPr>
          <w:rFonts w:ascii="Times New Roman" w:hAnsi="Times New Roman" w:cs="Times New Roman"/>
          <w:sz w:val="28"/>
        </w:rPr>
        <w:t>а,</w:t>
      </w:r>
      <w:r w:rsidRPr="00D2456D">
        <w:rPr>
          <w:rFonts w:ascii="Times New Roman" w:hAnsi="Times New Roman" w:cs="Times New Roman"/>
          <w:color w:val="FF0000"/>
          <w:sz w:val="28"/>
        </w:rPr>
        <w:t xml:space="preserve"> </w:t>
      </w:r>
      <w:r w:rsidRPr="00D2456D">
        <w:rPr>
          <w:rFonts w:ascii="Times New Roman" w:hAnsi="Times New Roman" w:cs="Times New Roman"/>
          <w:sz w:val="28"/>
        </w:rPr>
        <w:t>формализованно</w:t>
      </w:r>
      <w:r>
        <w:rPr>
          <w:rFonts w:ascii="Times New Roman" w:hAnsi="Times New Roman" w:cs="Times New Roman"/>
          <w:sz w:val="28"/>
        </w:rPr>
        <w:t>е</w:t>
      </w:r>
      <w:r w:rsidRPr="00D2456D">
        <w:rPr>
          <w:rFonts w:ascii="Times New Roman" w:hAnsi="Times New Roman" w:cs="Times New Roman"/>
          <w:sz w:val="28"/>
        </w:rPr>
        <w:t xml:space="preserve"> наблюдени</w:t>
      </w:r>
      <w:r>
        <w:rPr>
          <w:rFonts w:ascii="Times New Roman" w:hAnsi="Times New Roman" w:cs="Times New Roman"/>
          <w:sz w:val="28"/>
        </w:rPr>
        <w:t>е</w:t>
      </w:r>
      <w:r w:rsidRPr="00D2456D">
        <w:rPr>
          <w:rFonts w:ascii="Times New Roman" w:hAnsi="Times New Roman" w:cs="Times New Roman"/>
          <w:sz w:val="28"/>
        </w:rPr>
        <w:t xml:space="preserve"> за выполнением работ/практических манипуляций,</w:t>
      </w:r>
      <w:r w:rsidRPr="00D2456D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отчет студента</w:t>
      </w:r>
      <w:r w:rsidRPr="00D2456D">
        <w:rPr>
          <w:rFonts w:ascii="Times New Roman" w:hAnsi="Times New Roman" w:cs="Times New Roman"/>
          <w:color w:val="000000"/>
          <w:sz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</w:rPr>
        <w:t xml:space="preserve">карта реанимационного больного, </w:t>
      </w:r>
      <w:r w:rsidRPr="00D2456D">
        <w:rPr>
          <w:rFonts w:ascii="Times New Roman" w:hAnsi="Times New Roman" w:cs="Times New Roman"/>
          <w:color w:val="000000"/>
          <w:sz w:val="28"/>
        </w:rPr>
        <w:t>дневник практики.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2"/>
        <w:gridCol w:w="3543"/>
        <w:gridCol w:w="284"/>
        <w:gridCol w:w="2551"/>
      </w:tblGrid>
      <w:tr w:rsidR="00D2456D" w:rsidRPr="00D2456D" w:rsidTr="00D2456D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sz w:val="24"/>
                <w:szCs w:val="24"/>
              </w:rPr>
              <w:t>оценки результата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456D" w:rsidRPr="00D2456D" w:rsidTr="00D2456D">
        <w:trPr>
          <w:trHeight w:val="1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ПК 3.1. Оказывать доврачебную помощь при неотложных состояниях и травмах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готовит необходимые медицинские препараты для введения по назначению пострадавшему;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готовит необходимый медицинский инструментарии по назначению врача для выполнения манипуляции;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знакомится с медицинской документацией при ЧС;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пользуется средствами индивидуальной защиты;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проводит СЛР;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поводит транспортировку пострадавших;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производит временную остановку кровотечения;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повязки;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шины;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вводит лекарственные средства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использует антидоты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 xml:space="preserve">- пользуется аппаратами и приборами медицинского </w:t>
            </w:r>
            <w:r w:rsidRPr="00D24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экспертная оценка соответствия готового продукта практической деятельности (карта реанимации) заданному эталону на дифференцированном зачете по производственной практике.</w:t>
            </w:r>
          </w:p>
        </w:tc>
      </w:tr>
      <w:tr w:rsidR="00D2456D" w:rsidRPr="00D2456D" w:rsidTr="00D2456D">
        <w:trPr>
          <w:trHeight w:val="432"/>
        </w:trPr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2456D" w:rsidRPr="00D2456D" w:rsidRDefault="00D2456D" w:rsidP="00D2456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ПК.3.2.Участвовать в оказании медицинской помощи при чрезвычайных ситуациях.</w:t>
            </w:r>
          </w:p>
          <w:p w:rsidR="00D2456D" w:rsidRPr="00D2456D" w:rsidRDefault="00D2456D" w:rsidP="00D2456D">
            <w:pPr>
              <w:spacing w:after="0"/>
              <w:ind w:left="51" w:hanging="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готовит необходимые медицинские препараты для введения по назначению пострадавшему;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готовит необходимый медицинский инструментарии по назначению врача для выполнения манипуляции;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знакомится с медицинской документацией при ЧС;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пользуется средствами индивидуальной защиты;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проводит СЛР;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поводит транспортировку пострадавших;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производит временную остановку кровотечения;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повязки;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шины;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вводит лекарственные средства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использует антидоты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пользуется аппаратами и приборами медицинского назначения;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экспертная оценка соответствия готового продукта практической деятельности (дневник) заданному эталону на дифференцированном зачете по учебной практике.</w:t>
            </w:r>
          </w:p>
        </w:tc>
      </w:tr>
      <w:tr w:rsidR="00D2456D" w:rsidRPr="00D2456D" w:rsidTr="00D2456D">
        <w:trPr>
          <w:trHeight w:val="3091"/>
        </w:trPr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2456D" w:rsidRPr="00D2456D" w:rsidRDefault="00D2456D" w:rsidP="00D2456D">
            <w:pPr>
              <w:spacing w:after="0"/>
              <w:ind w:firstLine="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ПК.3.3.Взаимодействовать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готовит необходимые медицинские препараты для введения по назначению пострадавшему;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знакомится с медицинской документацией при ЧС;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пользуется средствами индивидуальной защиты;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проводит СЛР;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поводит транспортировку пострадавших;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производит временную остановку кровотечения;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повязки;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накладывает шины;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вводит лекарственные средства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использует антидоты по назначению врача;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пользуется аппаратами и приборами медицинского назначения;</w:t>
            </w:r>
          </w:p>
          <w:p w:rsidR="00D2456D" w:rsidRPr="00D2456D" w:rsidRDefault="00D2456D" w:rsidP="00D2456D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 умение собирать и анализировать информацию о состоянии здоровья пациента, определять проблемы пациента, связанные со здоровьем, планировать и осуществлять сестринский уход;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Решение КОЗ:</w:t>
            </w: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-экспертная оценка соответствия готового продукта практической деятельности (практическое задание) с заданным эталоном на квалификационном экзамене.</w:t>
            </w: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(освоенные общие </w:t>
            </w:r>
          </w:p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компетенции)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56D" w:rsidRPr="00D2456D" w:rsidRDefault="00D2456D" w:rsidP="00D245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jc w:val="both"/>
            </w:pPr>
            <w:r w:rsidRPr="00D2456D">
              <w:t xml:space="preserve">  ОК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tabs>
                <w:tab w:val="left" w:pos="900"/>
              </w:tabs>
              <w:snapToGrid w:val="0"/>
              <w:ind w:left="0" w:firstLine="0"/>
              <w:rPr>
                <w:iCs/>
              </w:rPr>
            </w:pPr>
            <w:r w:rsidRPr="00D2456D">
              <w:rPr>
                <w:iCs/>
              </w:rPr>
              <w:t xml:space="preserve">Понимает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 в процессе освоения образовательной программы при проведении МДК, УП, ПП</w:t>
            </w: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ОК 2. 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tabs>
                <w:tab w:val="left" w:pos="15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Организовывает собственную деятельность, исходя из целей и способов ее достижения, определенных руководителем.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ОК 03. 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D2456D">
              <w:lastRenderedPageBreak/>
              <w:t>ответственность за результаты своей работы.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tabs>
                <w:tab w:val="left" w:pos="90"/>
              </w:tabs>
              <w:spacing w:after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эффективности и качества выполнения работ;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tabs>
                <w:tab w:val="left" w:pos="9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Принимает решения в стандартных и нестандартных ситуациях и несет за них ответственность.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jc w:val="both"/>
            </w:pPr>
            <w:r w:rsidRPr="00D2456D">
              <w:t>. ОК 5.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</w:rPr>
            </w:pPr>
            <w:r w:rsidRPr="00D2456D">
              <w:t>Использует информационно-коммуникационные технологии в профессиональной деятельности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rPr>
          <w:trHeight w:val="161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jc w:val="both"/>
            </w:pPr>
            <w:r w:rsidRPr="00D2456D">
              <w:t>ОК 6.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 Работать в коллективе и команде, эффективно общаться </w:t>
            </w:r>
            <w:r w:rsidRPr="00D2456D">
              <w:br/>
              <w:t>с коллегами, руководством, потребителями.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Работает в коллективе и команде, эффективно общается </w:t>
            </w:r>
            <w:r w:rsidRPr="00D2456D">
              <w:br/>
              <w:t>с коллегами, руководством, потребителями.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jc w:val="both"/>
            </w:pPr>
            <w:r w:rsidRPr="00D2456D">
              <w:t>ОК 7.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 Брать на себя ответственность за работу членов команды (подчиненных), за результат выполнения заданий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Берет на себя ответственность за работу членов команды (подчиненных), за результат выполнения заданий.  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 xml:space="preserve">ОК 8.     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iCs/>
              </w:rPr>
            </w:pPr>
            <w:r w:rsidRPr="00D2456D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>Определяет задачи профессионального и личностного развития, занимается самообразованием, осознанно планирует и осуществляет повышение квалификации.</w:t>
            </w:r>
          </w:p>
          <w:p w:rsidR="00D2456D" w:rsidRPr="00D2456D" w:rsidRDefault="00D2456D" w:rsidP="00D2456D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>ОК. 09.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iCs/>
              </w:rPr>
            </w:pPr>
            <w:r w:rsidRPr="00D2456D"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D2456D">
              <w:t xml:space="preserve">Ориентируется в условиях смены технологий </w:t>
            </w:r>
            <w:r w:rsidRPr="00D2456D">
              <w:br/>
              <w:t>в профессиональной деятельности.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>ОК 10.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iCs/>
              </w:rPr>
            </w:pPr>
            <w:r w:rsidRPr="00D2456D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D2456D">
              <w:t>Уважительно относится к историческому наследию и культурным традициям народа, уважает социальные, культурные и религиозные различия.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>ОК. 11.</w:t>
            </w:r>
          </w:p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iCs/>
              </w:rPr>
            </w:pPr>
            <w:r w:rsidRPr="00D2456D"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  <w:rPr>
                <w:bCs/>
                <w:iCs/>
              </w:rPr>
            </w:pPr>
            <w:r w:rsidRPr="00D2456D">
              <w:t>Готов брать на себя нравственные обязательства по отношению к природе, обществу и человеку.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uppressAutoHyphens/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ОК. 12.</w:t>
            </w:r>
          </w:p>
          <w:p w:rsidR="00D2456D" w:rsidRPr="00D2456D" w:rsidRDefault="00D2456D" w:rsidP="00D2456D">
            <w:pPr>
              <w:suppressAutoHyphens/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pStyle w:val="a9"/>
              <w:widowControl w:val="0"/>
              <w:ind w:left="0" w:firstLine="0"/>
            </w:pPr>
            <w:r w:rsidRPr="00D2456D">
              <w:t>Организует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D2456D" w:rsidRPr="00D2456D" w:rsidRDefault="00D2456D" w:rsidP="00D2456D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56D" w:rsidRPr="00D2456D" w:rsidTr="00D2456D"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56D" w:rsidRPr="00D2456D" w:rsidRDefault="00D2456D" w:rsidP="00D2456D">
            <w:pPr>
              <w:suppressAutoHyphens/>
              <w:spacing w:after="0"/>
              <w:ind w:firstLine="51"/>
              <w:rPr>
                <w:rFonts w:ascii="Times New Roman" w:hAnsi="Times New Roman" w:cs="Times New Roman"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 13.Вести здоровый образ жизни, заниматься физический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56D" w:rsidRPr="00D2456D" w:rsidRDefault="00D2456D" w:rsidP="00D2456D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456D">
              <w:rPr>
                <w:rFonts w:ascii="Times New Roman" w:hAnsi="Times New Roman" w:cs="Times New Roman"/>
                <w:sz w:val="24"/>
                <w:szCs w:val="24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56D" w:rsidRPr="00D2456D" w:rsidRDefault="00D2456D" w:rsidP="00D245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D2456D" w:rsidRPr="00D2456D" w:rsidRDefault="00D2456D" w:rsidP="00D2456D">
      <w:pPr>
        <w:spacing w:after="0"/>
        <w:rPr>
          <w:rFonts w:ascii="Times New Roman" w:hAnsi="Times New Roman" w:cs="Times New Roman"/>
        </w:rPr>
      </w:pPr>
    </w:p>
    <w:p w:rsidR="006A5A7C" w:rsidRPr="006A5A7C" w:rsidRDefault="006A5A7C" w:rsidP="006A5A7C">
      <w:pPr>
        <w:pStyle w:val="1"/>
        <w:spacing w:before="89" w:line="322" w:lineRule="exact"/>
        <w:ind w:left="281" w:right="459" w:hanging="139"/>
        <w:jc w:val="center"/>
        <w:rPr>
          <w:b/>
          <w:sz w:val="28"/>
          <w:szCs w:val="28"/>
        </w:rPr>
      </w:pPr>
      <w:r w:rsidRPr="006A5A7C">
        <w:rPr>
          <w:b/>
          <w:sz w:val="28"/>
          <w:szCs w:val="28"/>
        </w:rPr>
        <w:t>Оценка</w:t>
      </w:r>
      <w:r w:rsidRPr="006A5A7C">
        <w:rPr>
          <w:b/>
          <w:spacing w:val="-3"/>
          <w:sz w:val="28"/>
          <w:szCs w:val="28"/>
        </w:rPr>
        <w:t xml:space="preserve"> </w:t>
      </w:r>
      <w:r w:rsidRPr="006A5A7C">
        <w:rPr>
          <w:b/>
          <w:sz w:val="28"/>
          <w:szCs w:val="28"/>
        </w:rPr>
        <w:t>освоения</w:t>
      </w:r>
      <w:r w:rsidRPr="006A5A7C">
        <w:rPr>
          <w:b/>
          <w:spacing w:val="-4"/>
          <w:sz w:val="28"/>
          <w:szCs w:val="28"/>
        </w:rPr>
        <w:t xml:space="preserve"> </w:t>
      </w:r>
      <w:r w:rsidRPr="006A5A7C">
        <w:rPr>
          <w:b/>
          <w:sz w:val="28"/>
          <w:szCs w:val="28"/>
        </w:rPr>
        <w:t>обучающимися</w:t>
      </w:r>
      <w:r w:rsidRPr="006A5A7C">
        <w:rPr>
          <w:b/>
          <w:spacing w:val="-4"/>
          <w:sz w:val="28"/>
          <w:szCs w:val="28"/>
        </w:rPr>
        <w:t xml:space="preserve"> </w:t>
      </w:r>
      <w:r w:rsidRPr="006A5A7C">
        <w:rPr>
          <w:b/>
          <w:sz w:val="28"/>
          <w:szCs w:val="28"/>
        </w:rPr>
        <w:t>основной</w:t>
      </w:r>
    </w:p>
    <w:p w:rsidR="006A5A7C" w:rsidRPr="006A5A7C" w:rsidRDefault="006A5A7C" w:rsidP="006A5A7C">
      <w:pPr>
        <w:ind w:left="281" w:right="465" w:hanging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A7C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r w:rsidRPr="006A5A7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6A5A7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в</w:t>
      </w:r>
      <w:r w:rsidRPr="006A5A7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части</w:t>
      </w:r>
      <w:r w:rsidRPr="006A5A7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достижения</w:t>
      </w:r>
      <w:r w:rsidRPr="006A5A7C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личностных</w:t>
      </w:r>
      <w:r w:rsidRPr="006A5A7C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A5A7C">
        <w:rPr>
          <w:rFonts w:ascii="Times New Roman" w:hAnsi="Times New Roman" w:cs="Times New Roman"/>
          <w:b/>
          <w:sz w:val="28"/>
          <w:szCs w:val="28"/>
        </w:rPr>
        <w:t>результатов</w:t>
      </w:r>
    </w:p>
    <w:p w:rsidR="006A5A7C" w:rsidRDefault="006A5A7C" w:rsidP="006A5A7C">
      <w:pPr>
        <w:ind w:left="281" w:right="465"/>
        <w:jc w:val="center"/>
        <w:rPr>
          <w:b/>
          <w:sz w:val="28"/>
        </w:rPr>
      </w:pPr>
    </w:p>
    <w:tbl>
      <w:tblPr>
        <w:tblStyle w:val="ab"/>
        <w:tblW w:w="0" w:type="auto"/>
        <w:tblInd w:w="281" w:type="dxa"/>
        <w:tblLook w:val="04A0" w:firstRow="1" w:lastRow="0" w:firstColumn="1" w:lastColumn="0" w:noHBand="0" w:noVBand="1"/>
      </w:tblPr>
      <w:tblGrid>
        <w:gridCol w:w="3392"/>
        <w:gridCol w:w="3483"/>
        <w:gridCol w:w="3350"/>
      </w:tblGrid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1315" w:firstLine="33"/>
              <w:rPr>
                <w:b/>
                <w:sz w:val="28"/>
              </w:rPr>
            </w:pPr>
            <w:r w:rsidRPr="006A5A7C">
              <w:rPr>
                <w:b/>
                <w:sz w:val="28"/>
              </w:rPr>
              <w:t>Результаты</w:t>
            </w:r>
            <w:r w:rsidRPr="006A5A7C">
              <w:rPr>
                <w:b/>
                <w:spacing w:val="-67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(освоенные</w:t>
            </w:r>
          </w:p>
          <w:p w:rsidR="006A5A7C" w:rsidRPr="006A5A7C" w:rsidRDefault="006A5A7C">
            <w:pPr>
              <w:pStyle w:val="TableParagraph"/>
              <w:spacing w:line="322" w:lineRule="exact"/>
              <w:ind w:right="168"/>
              <w:rPr>
                <w:b/>
                <w:sz w:val="28"/>
              </w:rPr>
            </w:pPr>
            <w:r w:rsidRPr="006A5A7C">
              <w:rPr>
                <w:b/>
                <w:sz w:val="28"/>
              </w:rPr>
              <w:t>профессиональные и</w:t>
            </w:r>
            <w:r w:rsidRPr="006A5A7C">
              <w:rPr>
                <w:b/>
                <w:spacing w:val="-67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общие</w:t>
            </w:r>
            <w:r w:rsidRPr="006A5A7C">
              <w:rPr>
                <w:b/>
                <w:spacing w:val="-7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компетенции)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Default="006A5A7C">
            <w:pPr>
              <w:pStyle w:val="TableParagraph"/>
              <w:ind w:left="110" w:right="368" w:firstLine="3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Основные показатели</w:t>
            </w:r>
            <w:r>
              <w:rPr>
                <w:b/>
                <w:spacing w:val="-67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оценки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результата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713" w:firstLine="33"/>
              <w:rPr>
                <w:b/>
                <w:sz w:val="28"/>
              </w:rPr>
            </w:pPr>
            <w:r w:rsidRPr="006A5A7C">
              <w:rPr>
                <w:b/>
                <w:sz w:val="28"/>
              </w:rPr>
              <w:t>Формы и методы</w:t>
            </w:r>
            <w:r w:rsidRPr="006A5A7C">
              <w:rPr>
                <w:b/>
                <w:spacing w:val="1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контроля</w:t>
            </w:r>
            <w:r w:rsidRPr="006A5A7C">
              <w:rPr>
                <w:b/>
                <w:spacing w:val="-8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и</w:t>
            </w:r>
            <w:r w:rsidRPr="006A5A7C">
              <w:rPr>
                <w:b/>
                <w:spacing w:val="-6"/>
                <w:sz w:val="28"/>
              </w:rPr>
              <w:t xml:space="preserve"> </w:t>
            </w:r>
            <w:r w:rsidRPr="006A5A7C">
              <w:rPr>
                <w:b/>
                <w:sz w:val="28"/>
              </w:rPr>
              <w:t>оценки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0" w:right="41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 </w:t>
            </w:r>
            <w:r w:rsidRPr="006A5A7C">
              <w:rPr>
                <w:sz w:val="24"/>
              </w:rPr>
              <w:t>Осознающий себя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гражданином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защитником великой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страны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768"/>
              <w:rPr>
                <w:sz w:val="24"/>
              </w:rPr>
            </w:pPr>
            <w:r w:rsidRPr="006A5A7C">
              <w:rPr>
                <w:sz w:val="24"/>
              </w:rPr>
              <w:t>сформированность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гражданской позиции;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участие</w:t>
            </w:r>
            <w:r w:rsidRPr="006A5A7C">
              <w:rPr>
                <w:spacing w:val="-9"/>
                <w:sz w:val="24"/>
              </w:rPr>
              <w:t xml:space="preserve"> </w:t>
            </w:r>
            <w:r w:rsidRPr="006A5A7C">
              <w:rPr>
                <w:sz w:val="24"/>
              </w:rPr>
              <w:t>в</w:t>
            </w:r>
            <w:r w:rsidRPr="006A5A7C">
              <w:rPr>
                <w:spacing w:val="-8"/>
                <w:sz w:val="24"/>
              </w:rPr>
              <w:t xml:space="preserve"> </w:t>
            </w:r>
            <w:r w:rsidRPr="006A5A7C">
              <w:rPr>
                <w:sz w:val="24"/>
              </w:rPr>
              <w:t>волонтерском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движении;</w:t>
            </w:r>
          </w:p>
          <w:p w:rsidR="006A5A7C" w:rsidRPr="006A5A7C" w:rsidRDefault="006A5A7C">
            <w:pPr>
              <w:pStyle w:val="TableParagraph"/>
              <w:ind w:left="110" w:right="102" w:firstLine="120"/>
              <w:rPr>
                <w:sz w:val="24"/>
              </w:rPr>
            </w:pPr>
            <w:r w:rsidRPr="006A5A7C">
              <w:rPr>
                <w:sz w:val="24"/>
              </w:rPr>
              <w:t>проявление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мировоззренческих установок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на</w:t>
            </w:r>
            <w:r w:rsidRPr="006A5A7C">
              <w:rPr>
                <w:spacing w:val="-4"/>
                <w:sz w:val="24"/>
              </w:rPr>
              <w:t xml:space="preserve"> </w:t>
            </w:r>
            <w:r w:rsidRPr="006A5A7C">
              <w:rPr>
                <w:sz w:val="24"/>
              </w:rPr>
              <w:t>готовность молодых</w:t>
            </w:r>
            <w:r w:rsidRPr="006A5A7C">
              <w:rPr>
                <w:spacing w:val="-5"/>
                <w:sz w:val="24"/>
              </w:rPr>
              <w:t xml:space="preserve"> </w:t>
            </w:r>
            <w:r w:rsidRPr="006A5A7C">
              <w:rPr>
                <w:sz w:val="24"/>
              </w:rPr>
              <w:t>людей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работе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на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благо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Отечества;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98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2 </w:t>
            </w:r>
            <w:r w:rsidRPr="006A5A7C">
              <w:rPr>
                <w:sz w:val="24"/>
              </w:rPr>
              <w:t>Проявляющий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активную гражданскую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позицию, демонстрирующий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приверженность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принципам честности,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порядочности,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открытости, экономически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активный и участвующий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 студенческом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территориальном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самоуправлении, в том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числе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на условиях</w:t>
            </w:r>
          </w:p>
          <w:p w:rsidR="006A5A7C" w:rsidRPr="006A5A7C" w:rsidRDefault="006A5A7C">
            <w:pPr>
              <w:pStyle w:val="TableParagraph"/>
              <w:ind w:right="508"/>
              <w:rPr>
                <w:sz w:val="24"/>
              </w:rPr>
            </w:pPr>
            <w:r w:rsidRPr="006A5A7C">
              <w:rPr>
                <w:sz w:val="24"/>
              </w:rPr>
              <w:t>добровольчества,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продуктивно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взаимодействующий и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участвующий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в</w:t>
            </w:r>
          </w:p>
          <w:p w:rsidR="006A5A7C" w:rsidRDefault="006A5A7C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  <w:p w:rsidR="006A5A7C" w:rsidRDefault="006A5A7C">
            <w:pPr>
              <w:pStyle w:val="TableParagraph"/>
              <w:spacing w:line="276" w:lineRule="exact"/>
              <w:ind w:right="407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общественных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организаций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left="110" w:right="464"/>
              <w:rPr>
                <w:sz w:val="24"/>
              </w:rPr>
            </w:pPr>
            <w:r w:rsidRPr="006A5A7C">
              <w:rPr>
                <w:sz w:val="24"/>
              </w:rPr>
              <w:t>готовность к общению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взаимодействию с людьми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самого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разного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статуса, этнической,</w:t>
            </w:r>
            <w:r w:rsidRPr="006A5A7C">
              <w:rPr>
                <w:spacing w:val="-10"/>
                <w:sz w:val="24"/>
              </w:rPr>
              <w:t xml:space="preserve"> </w:t>
            </w:r>
            <w:r w:rsidRPr="006A5A7C">
              <w:rPr>
                <w:sz w:val="24"/>
              </w:rPr>
              <w:t>религиозной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принадлежности и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многообразных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обстоятельствах;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</w:t>
            </w:r>
            <w:r w:rsidRPr="006A5A7C">
              <w:rPr>
                <w:spacing w:val="-6"/>
                <w:sz w:val="24"/>
              </w:rPr>
              <w:t xml:space="preserve"> </w:t>
            </w:r>
            <w:r w:rsidRPr="006A5A7C">
              <w:rPr>
                <w:sz w:val="24"/>
              </w:rPr>
              <w:t>студенческих 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340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>ЛР 3</w:t>
            </w:r>
            <w:r w:rsidRPr="006A5A7C">
              <w:rPr>
                <w:sz w:val="24"/>
              </w:rPr>
              <w:t>Соблюдающий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нормы правопорядка,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следующий идеалам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гражданского общества,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обеспечения</w:t>
            </w:r>
          </w:p>
          <w:p w:rsidR="006A5A7C" w:rsidRPr="006A5A7C" w:rsidRDefault="006A5A7C">
            <w:pPr>
              <w:pStyle w:val="TableParagraph"/>
              <w:ind w:right="194"/>
              <w:rPr>
                <w:sz w:val="24"/>
              </w:rPr>
            </w:pPr>
            <w:r w:rsidRPr="006A5A7C">
              <w:rPr>
                <w:sz w:val="24"/>
              </w:rPr>
              <w:t>безопасности, прав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свобод граждан России.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Лояльный к установкам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проявлениям</w:t>
            </w:r>
          </w:p>
          <w:p w:rsidR="006A5A7C" w:rsidRPr="006A5A7C" w:rsidRDefault="006A5A7C">
            <w:pPr>
              <w:pStyle w:val="TableParagraph"/>
              <w:ind w:right="234"/>
              <w:rPr>
                <w:sz w:val="24"/>
              </w:rPr>
            </w:pPr>
            <w:r w:rsidRPr="006A5A7C">
              <w:rPr>
                <w:sz w:val="24"/>
              </w:rPr>
              <w:t>представителей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субкультур, отличающий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их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от групп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</w:t>
            </w:r>
          </w:p>
          <w:p w:rsidR="006A5A7C" w:rsidRPr="006A5A7C" w:rsidRDefault="006A5A7C">
            <w:pPr>
              <w:pStyle w:val="TableParagraph"/>
              <w:rPr>
                <w:sz w:val="24"/>
              </w:rPr>
            </w:pPr>
            <w:r w:rsidRPr="006A5A7C">
              <w:rPr>
                <w:sz w:val="24"/>
              </w:rPr>
              <w:t>деструктивным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</w:p>
          <w:p w:rsidR="006A5A7C" w:rsidRPr="006A5A7C" w:rsidRDefault="006A5A7C">
            <w:pPr>
              <w:pStyle w:val="TableParagraph"/>
              <w:ind w:right="262"/>
              <w:rPr>
                <w:sz w:val="24"/>
              </w:rPr>
            </w:pPr>
            <w:r w:rsidRPr="006A5A7C">
              <w:rPr>
                <w:sz w:val="24"/>
              </w:rPr>
              <w:t>девиантным</w:t>
            </w:r>
            <w:r w:rsidRPr="006A5A7C">
              <w:rPr>
                <w:spacing w:val="-11"/>
                <w:sz w:val="24"/>
              </w:rPr>
              <w:t xml:space="preserve"> </w:t>
            </w:r>
            <w:r w:rsidRPr="006A5A7C">
              <w:rPr>
                <w:sz w:val="24"/>
              </w:rPr>
              <w:t>поведением.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Демонстрирующий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неприятие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</w:p>
          <w:p w:rsidR="006A5A7C" w:rsidRPr="006A5A7C" w:rsidRDefault="006A5A7C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 w:rsidRPr="006A5A7C">
              <w:rPr>
                <w:sz w:val="24"/>
              </w:rPr>
              <w:t>предупреждающий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социально опасное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поведение</w:t>
            </w:r>
            <w:r w:rsidRPr="006A5A7C">
              <w:rPr>
                <w:spacing w:val="-7"/>
                <w:sz w:val="24"/>
              </w:rPr>
              <w:t xml:space="preserve"> </w:t>
            </w:r>
            <w:r w:rsidRPr="006A5A7C">
              <w:rPr>
                <w:sz w:val="24"/>
              </w:rPr>
              <w:t>окружающих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588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проявление правовой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активности и навыков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 xml:space="preserve">правомерного </w:t>
            </w:r>
            <w:r w:rsidRPr="006A5A7C">
              <w:rPr>
                <w:sz w:val="24"/>
              </w:rPr>
              <w:lastRenderedPageBreak/>
              <w:t>поведения,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уважения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к Закону;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 xml:space="preserve">практических </w:t>
            </w:r>
            <w:r w:rsidRPr="006A5A7C">
              <w:rPr>
                <w:sz w:val="24"/>
              </w:rPr>
              <w:lastRenderedPageBreak/>
              <w:t>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559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lastRenderedPageBreak/>
              <w:t xml:space="preserve">ЛР 4 </w:t>
            </w:r>
            <w:r w:rsidRPr="006A5A7C">
              <w:rPr>
                <w:sz w:val="24"/>
              </w:rPr>
              <w:t>Проявляющий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демонстрирующий</w:t>
            </w:r>
          </w:p>
          <w:p w:rsidR="006A5A7C" w:rsidRPr="006A5A7C" w:rsidRDefault="006A5A7C">
            <w:pPr>
              <w:pStyle w:val="TableParagraph"/>
              <w:ind w:right="245"/>
              <w:rPr>
                <w:sz w:val="24"/>
              </w:rPr>
            </w:pPr>
            <w:r w:rsidRPr="006A5A7C">
              <w:rPr>
                <w:sz w:val="24"/>
              </w:rPr>
              <w:t>уважение к людям труда,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осознающий ценность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собственного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труда.</w:t>
            </w:r>
          </w:p>
          <w:p w:rsidR="006A5A7C" w:rsidRPr="006A5A7C" w:rsidRDefault="006A5A7C">
            <w:pPr>
              <w:pStyle w:val="TableParagraph"/>
              <w:rPr>
                <w:sz w:val="24"/>
              </w:rPr>
            </w:pPr>
            <w:r w:rsidRPr="006A5A7C">
              <w:rPr>
                <w:sz w:val="24"/>
              </w:rPr>
              <w:t>Стремящийся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к</w:t>
            </w:r>
          </w:p>
          <w:p w:rsidR="006A5A7C" w:rsidRPr="006A5A7C" w:rsidRDefault="006A5A7C">
            <w:pPr>
              <w:pStyle w:val="TableParagraph"/>
              <w:ind w:right="259"/>
              <w:rPr>
                <w:sz w:val="24"/>
              </w:rPr>
            </w:pPr>
            <w:r w:rsidRPr="006A5A7C">
              <w:rPr>
                <w:sz w:val="24"/>
              </w:rPr>
              <w:t>формированию</w:t>
            </w:r>
            <w:r w:rsidRPr="006A5A7C">
              <w:rPr>
                <w:spacing w:val="-8"/>
                <w:sz w:val="24"/>
              </w:rPr>
              <w:t xml:space="preserve"> </w:t>
            </w:r>
            <w:r w:rsidRPr="006A5A7C">
              <w:rPr>
                <w:sz w:val="24"/>
              </w:rPr>
              <w:t>в</w:t>
            </w:r>
            <w:r w:rsidRPr="006A5A7C">
              <w:rPr>
                <w:spacing w:val="-8"/>
                <w:sz w:val="24"/>
              </w:rPr>
              <w:t xml:space="preserve"> </w:t>
            </w:r>
            <w:r w:rsidRPr="006A5A7C">
              <w:rPr>
                <w:sz w:val="24"/>
              </w:rPr>
              <w:t>сетевой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среде личностно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конструктивного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«цифрового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следа»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37"/>
              <w:rPr>
                <w:sz w:val="24"/>
              </w:rPr>
            </w:pPr>
            <w:r w:rsidRPr="006A5A7C">
              <w:rPr>
                <w:sz w:val="24"/>
              </w:rPr>
              <w:t>участие в исследовательской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проектной работе;</w:t>
            </w:r>
          </w:p>
          <w:p w:rsidR="006A5A7C" w:rsidRPr="006A5A7C" w:rsidRDefault="006A5A7C">
            <w:pPr>
              <w:pStyle w:val="TableParagraph"/>
              <w:ind w:left="110" w:right="417"/>
              <w:rPr>
                <w:sz w:val="24"/>
              </w:rPr>
            </w:pPr>
            <w:r w:rsidRPr="006A5A7C">
              <w:rPr>
                <w:sz w:val="24"/>
              </w:rPr>
              <w:t>участие в конкурсах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мастерства, олимпиадах по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профессии, викторинах,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предметных неделях и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командных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проектах;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right="155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>ЛР 5</w:t>
            </w:r>
            <w:r w:rsidRPr="006A5A7C">
              <w:rPr>
                <w:sz w:val="24"/>
              </w:rPr>
              <w:t>Демонстрирующий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приверженность к родной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культуре, исторической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памяти на основе любви к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Родине, родному народу,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малой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родине,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принятию традиционных</w:t>
            </w:r>
            <w:r w:rsidRPr="006A5A7C">
              <w:rPr>
                <w:spacing w:val="-10"/>
                <w:sz w:val="24"/>
              </w:rPr>
              <w:t xml:space="preserve"> </w:t>
            </w:r>
            <w:r w:rsidRPr="006A5A7C">
              <w:rPr>
                <w:sz w:val="24"/>
              </w:rPr>
              <w:t>ценностей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многонационального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народа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left="110" w:right="191"/>
              <w:rPr>
                <w:sz w:val="24"/>
              </w:rPr>
            </w:pPr>
            <w:r w:rsidRPr="006A5A7C">
              <w:rPr>
                <w:sz w:val="24"/>
              </w:rPr>
              <w:t>участие в реализации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просветительских программ,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поисковых,</w:t>
            </w:r>
            <w:r w:rsidRPr="006A5A7C">
              <w:rPr>
                <w:spacing w:val="-14"/>
                <w:sz w:val="24"/>
              </w:rPr>
              <w:t xml:space="preserve"> </w:t>
            </w:r>
            <w:r w:rsidRPr="006A5A7C">
              <w:rPr>
                <w:sz w:val="24"/>
              </w:rPr>
              <w:t>археологических,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военно-исторических,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краеведческих отрядах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молодежных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объединениях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right="257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6 </w:t>
            </w:r>
            <w:r w:rsidRPr="006A5A7C">
              <w:rPr>
                <w:sz w:val="24"/>
              </w:rPr>
              <w:t>Проявляющий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уважение к людям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старшего поколения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готовность к участию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социальной поддержке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волонтерских</w:t>
            </w:r>
            <w:r w:rsidRPr="006A5A7C">
              <w:rPr>
                <w:spacing w:val="-10"/>
                <w:sz w:val="24"/>
              </w:rPr>
              <w:t xml:space="preserve"> </w:t>
            </w:r>
            <w:r w:rsidRPr="006A5A7C">
              <w:rPr>
                <w:sz w:val="24"/>
              </w:rPr>
              <w:t>движениях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137"/>
              <w:rPr>
                <w:sz w:val="24"/>
              </w:rPr>
            </w:pPr>
            <w:r w:rsidRPr="006A5A7C">
              <w:rPr>
                <w:sz w:val="24"/>
              </w:rPr>
              <w:t>добровольческие инициативы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по поддержки инвалидов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престарелых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граждан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22"/>
              <w:ind w:right="352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7 </w:t>
            </w:r>
            <w:r w:rsidRPr="006A5A7C">
              <w:rPr>
                <w:sz w:val="24"/>
              </w:rPr>
              <w:t>Осознающий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приоритетную ценность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личности человека;</w:t>
            </w:r>
          </w:p>
          <w:p w:rsidR="006A5A7C" w:rsidRPr="006A5A7C" w:rsidRDefault="006A5A7C">
            <w:pPr>
              <w:pStyle w:val="TableParagraph"/>
              <w:ind w:right="205"/>
              <w:rPr>
                <w:sz w:val="24"/>
              </w:rPr>
            </w:pPr>
            <w:r w:rsidRPr="006A5A7C">
              <w:rPr>
                <w:sz w:val="24"/>
              </w:rPr>
              <w:t>уважающий собственную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и чужую уникальность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различных ситуациях, во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всех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формах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видах</w:t>
            </w:r>
          </w:p>
          <w:p w:rsidR="006A5A7C" w:rsidRDefault="006A5A7C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506"/>
              <w:rPr>
                <w:sz w:val="24"/>
              </w:rPr>
            </w:pPr>
            <w:r w:rsidRPr="006A5A7C">
              <w:rPr>
                <w:sz w:val="24"/>
              </w:rPr>
              <w:t>демонстрация навыков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межличностного делового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общения, социального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имиджа;</w:t>
            </w:r>
          </w:p>
          <w:p w:rsidR="006A5A7C" w:rsidRPr="006A5A7C" w:rsidRDefault="006A5A7C">
            <w:pPr>
              <w:pStyle w:val="TableParagraph"/>
              <w:ind w:left="110" w:right="418"/>
              <w:rPr>
                <w:sz w:val="24"/>
              </w:rPr>
            </w:pPr>
            <w:r w:rsidRPr="006A5A7C">
              <w:rPr>
                <w:sz w:val="24"/>
              </w:rPr>
              <w:t>оценка собственного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продвижения, личностного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развития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559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8 </w:t>
            </w:r>
            <w:r w:rsidRPr="006A5A7C">
              <w:rPr>
                <w:sz w:val="24"/>
              </w:rPr>
              <w:t>Проявляющий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демонстрирующий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уважение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к</w:t>
            </w:r>
          </w:p>
          <w:p w:rsidR="006A5A7C" w:rsidRPr="006A5A7C" w:rsidRDefault="006A5A7C">
            <w:pPr>
              <w:pStyle w:val="TableParagraph"/>
              <w:ind w:right="1098"/>
              <w:rPr>
                <w:sz w:val="24"/>
              </w:rPr>
            </w:pPr>
            <w:r w:rsidRPr="006A5A7C">
              <w:rPr>
                <w:sz w:val="24"/>
              </w:rPr>
              <w:t>представителям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различных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этнокультурных,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социальных,</w:t>
            </w:r>
          </w:p>
          <w:p w:rsidR="006A5A7C" w:rsidRPr="006A5A7C" w:rsidRDefault="006A5A7C">
            <w:pPr>
              <w:pStyle w:val="TableParagraph"/>
              <w:ind w:right="86"/>
              <w:rPr>
                <w:sz w:val="24"/>
              </w:rPr>
            </w:pPr>
            <w:r w:rsidRPr="006A5A7C">
              <w:rPr>
                <w:sz w:val="24"/>
              </w:rPr>
              <w:t>конфессиональных и иных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групп. Сопричастный к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сохранению,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преумножению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трансляции культурных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традиций и ценностей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многонационального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российского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государства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801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отсутствие социальных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конфликтов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среди</w:t>
            </w:r>
          </w:p>
          <w:p w:rsidR="006A5A7C" w:rsidRPr="006A5A7C" w:rsidRDefault="006A5A7C">
            <w:pPr>
              <w:pStyle w:val="TableParagraph"/>
              <w:ind w:left="110" w:right="139"/>
              <w:rPr>
                <w:sz w:val="24"/>
              </w:rPr>
            </w:pPr>
            <w:r w:rsidRPr="006A5A7C">
              <w:rPr>
                <w:sz w:val="24"/>
              </w:rPr>
              <w:t>обучающихся, основанных на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межнациональной,</w:t>
            </w:r>
          </w:p>
          <w:p w:rsidR="006A5A7C" w:rsidRDefault="006A5A7C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межрелигиозной</w:t>
            </w:r>
            <w:r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почве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 xml:space="preserve">оценка на занятиях, </w:t>
            </w:r>
            <w:r w:rsidRPr="006A5A7C">
              <w:rPr>
                <w:sz w:val="24"/>
              </w:rPr>
              <w:lastRenderedPageBreak/>
              <w:t>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497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lastRenderedPageBreak/>
              <w:t xml:space="preserve">ЛР 9 </w:t>
            </w:r>
            <w:r w:rsidRPr="006A5A7C">
              <w:rPr>
                <w:sz w:val="24"/>
              </w:rPr>
              <w:t>Соблюдающий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пропагандирующий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правила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здорового и</w:t>
            </w:r>
          </w:p>
          <w:p w:rsidR="006A5A7C" w:rsidRPr="006A5A7C" w:rsidRDefault="006A5A7C">
            <w:pPr>
              <w:pStyle w:val="TableParagraph"/>
              <w:ind w:right="87"/>
              <w:rPr>
                <w:sz w:val="24"/>
              </w:rPr>
            </w:pPr>
            <w:r w:rsidRPr="006A5A7C">
              <w:rPr>
                <w:sz w:val="24"/>
              </w:rPr>
              <w:t>безопасного образа жизни,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спорта;</w:t>
            </w:r>
          </w:p>
          <w:p w:rsidR="006A5A7C" w:rsidRPr="006A5A7C" w:rsidRDefault="006A5A7C">
            <w:pPr>
              <w:pStyle w:val="TableParagraph"/>
              <w:ind w:right="228"/>
              <w:rPr>
                <w:sz w:val="24"/>
              </w:rPr>
            </w:pPr>
            <w:r w:rsidRPr="006A5A7C">
              <w:rPr>
                <w:sz w:val="24"/>
              </w:rPr>
              <w:t>предупреждающий либо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преодолевающий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зависимости от алкоголя,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табака, психоактивных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веществ, азартных игр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т.д. Сохраняющий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психологическую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устойчивость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ситуативно сложных или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стремительно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 w:rsidRPr="006A5A7C">
              <w:rPr>
                <w:sz w:val="24"/>
              </w:rPr>
              <w:t>демонстрация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навыков</w:t>
            </w:r>
          </w:p>
          <w:p w:rsidR="006A5A7C" w:rsidRPr="006A5A7C" w:rsidRDefault="006A5A7C">
            <w:pPr>
              <w:pStyle w:val="TableParagraph"/>
              <w:ind w:left="110" w:right="539"/>
              <w:rPr>
                <w:sz w:val="24"/>
              </w:rPr>
            </w:pPr>
            <w:r w:rsidRPr="006A5A7C">
              <w:rPr>
                <w:sz w:val="24"/>
              </w:rPr>
              <w:t>здорового образа жизни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высокий</w:t>
            </w:r>
            <w:r w:rsidRPr="006A5A7C">
              <w:rPr>
                <w:spacing w:val="-5"/>
                <w:sz w:val="24"/>
              </w:rPr>
              <w:t xml:space="preserve"> </w:t>
            </w:r>
            <w:r w:rsidRPr="006A5A7C">
              <w:rPr>
                <w:sz w:val="24"/>
              </w:rPr>
              <w:t>уровень</w:t>
            </w:r>
            <w:r w:rsidRPr="006A5A7C">
              <w:rPr>
                <w:spacing w:val="-5"/>
                <w:sz w:val="24"/>
              </w:rPr>
              <w:t xml:space="preserve"> </w:t>
            </w:r>
            <w:r w:rsidRPr="006A5A7C">
              <w:rPr>
                <w:sz w:val="24"/>
              </w:rPr>
              <w:t>культуры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здоровья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обучающихся; демонстрация умений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навыков разумного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природопользования,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нетерпимого</w:t>
            </w:r>
            <w:r w:rsidRPr="006A5A7C">
              <w:rPr>
                <w:spacing w:val="-8"/>
                <w:sz w:val="24"/>
              </w:rPr>
              <w:t xml:space="preserve"> </w:t>
            </w:r>
            <w:r w:rsidRPr="006A5A7C">
              <w:rPr>
                <w:sz w:val="24"/>
              </w:rPr>
              <w:t>отношения</w:t>
            </w:r>
            <w:r w:rsidRPr="006A5A7C">
              <w:rPr>
                <w:spacing w:val="-8"/>
                <w:sz w:val="24"/>
              </w:rPr>
              <w:t xml:space="preserve"> </w:t>
            </w:r>
            <w:r w:rsidRPr="006A5A7C">
              <w:rPr>
                <w:sz w:val="24"/>
              </w:rPr>
              <w:t>к</w:t>
            </w:r>
          </w:p>
          <w:p w:rsidR="006A5A7C" w:rsidRDefault="006A5A7C">
            <w:pPr>
              <w:pStyle w:val="TableParagraph"/>
              <w:ind w:left="110" w:right="43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действиям,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приносящим</w:t>
            </w:r>
            <w:r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вред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экологии;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right="527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10 </w:t>
            </w:r>
            <w:r w:rsidRPr="006A5A7C">
              <w:rPr>
                <w:sz w:val="24"/>
              </w:rPr>
              <w:t>Заботящийся 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защите окружающей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среды, собственной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чужой</w:t>
            </w:r>
            <w:r w:rsidRPr="006A5A7C">
              <w:rPr>
                <w:spacing w:val="-7"/>
                <w:sz w:val="24"/>
              </w:rPr>
              <w:t xml:space="preserve"> </w:t>
            </w:r>
            <w:r w:rsidRPr="006A5A7C">
              <w:rPr>
                <w:sz w:val="24"/>
              </w:rPr>
              <w:t>безопасности,</w:t>
            </w:r>
            <w:r w:rsidRPr="006A5A7C">
              <w:rPr>
                <w:spacing w:val="-7"/>
                <w:sz w:val="24"/>
              </w:rPr>
              <w:t xml:space="preserve"> </w:t>
            </w:r>
            <w:r w:rsidRPr="006A5A7C">
              <w:rPr>
                <w:sz w:val="24"/>
              </w:rPr>
              <w:t>в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том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числе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цифровой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110" w:right="410"/>
              <w:rPr>
                <w:sz w:val="24"/>
              </w:rPr>
            </w:pPr>
            <w:r w:rsidRPr="006A5A7C">
              <w:rPr>
                <w:sz w:val="24"/>
              </w:rPr>
              <w:t>проявление экологической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культуры, бережного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отношения</w:t>
            </w:r>
            <w:r w:rsidRPr="006A5A7C">
              <w:rPr>
                <w:spacing w:val="-6"/>
                <w:sz w:val="24"/>
              </w:rPr>
              <w:t xml:space="preserve"> </w:t>
            </w:r>
            <w:r w:rsidRPr="006A5A7C">
              <w:rPr>
                <w:sz w:val="24"/>
              </w:rPr>
              <w:t>к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родной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земле,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природным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богатствам</w:t>
            </w:r>
          </w:p>
          <w:p w:rsidR="006A5A7C" w:rsidRDefault="006A5A7C">
            <w:pPr>
              <w:pStyle w:val="TableParagraph"/>
              <w:spacing w:line="257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России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 мира;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59"/>
              <w:ind w:right="237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11 </w:t>
            </w:r>
            <w:r w:rsidRPr="006A5A7C">
              <w:rPr>
                <w:sz w:val="24"/>
              </w:rPr>
              <w:t>Проявляющий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уважение к эстетическим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ценностям, обладающий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основами эстетической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культуры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154"/>
              <w:rPr>
                <w:sz w:val="24"/>
              </w:rPr>
            </w:pPr>
            <w:r w:rsidRPr="006A5A7C">
              <w:rPr>
                <w:sz w:val="24"/>
              </w:rPr>
              <w:t>соблюдение этических норм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 при взаимодействии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 обучающимися,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преподавателями, мастерами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руководителями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практики;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right="103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12 </w:t>
            </w:r>
            <w:r w:rsidRPr="006A5A7C">
              <w:rPr>
                <w:sz w:val="24"/>
              </w:rPr>
              <w:t>Принимающий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семейные ценности,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готовый к созданию семьи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воспитанию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детей;</w:t>
            </w:r>
          </w:p>
          <w:p w:rsidR="006A5A7C" w:rsidRPr="006A5A7C" w:rsidRDefault="006A5A7C">
            <w:pPr>
              <w:pStyle w:val="TableParagraph"/>
              <w:ind w:right="711"/>
              <w:rPr>
                <w:sz w:val="24"/>
              </w:rPr>
            </w:pPr>
            <w:r w:rsidRPr="006A5A7C">
              <w:rPr>
                <w:sz w:val="24"/>
              </w:rPr>
              <w:t>демонстрирующий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неприятие насилия в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семье,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ухода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от</w:t>
            </w:r>
          </w:p>
          <w:p w:rsidR="006A5A7C" w:rsidRPr="006A5A7C" w:rsidRDefault="006A5A7C">
            <w:pPr>
              <w:pStyle w:val="TableParagraph"/>
              <w:ind w:right="83"/>
              <w:rPr>
                <w:sz w:val="24"/>
              </w:rPr>
            </w:pPr>
            <w:r w:rsidRPr="006A5A7C">
              <w:rPr>
                <w:sz w:val="24"/>
              </w:rPr>
              <w:t>родительской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ответственности, отказа от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отношений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своими</w:t>
            </w:r>
          </w:p>
          <w:p w:rsidR="006A5A7C" w:rsidRPr="006A5A7C" w:rsidRDefault="006A5A7C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 w:rsidRPr="006A5A7C">
              <w:rPr>
                <w:sz w:val="24"/>
              </w:rPr>
              <w:t>детьми и их финансового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содержания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110" w:right="208"/>
              <w:rPr>
                <w:sz w:val="24"/>
              </w:rPr>
            </w:pPr>
            <w:r w:rsidRPr="006A5A7C">
              <w:rPr>
                <w:sz w:val="24"/>
              </w:rPr>
              <w:t>проявление экономической и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финансовой культуры,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экономической грамотности,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а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также собственной</w:t>
            </w:r>
          </w:p>
          <w:p w:rsidR="006A5A7C" w:rsidRPr="006A5A7C" w:rsidRDefault="006A5A7C">
            <w:pPr>
              <w:pStyle w:val="TableParagraph"/>
              <w:ind w:left="110" w:right="621"/>
              <w:rPr>
                <w:sz w:val="24"/>
              </w:rPr>
            </w:pPr>
            <w:r w:rsidRPr="006A5A7C">
              <w:rPr>
                <w:sz w:val="24"/>
              </w:rPr>
              <w:t>адекватной позиции по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отношению к социально-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экономической</w:t>
            </w:r>
          </w:p>
          <w:p w:rsidR="006A5A7C" w:rsidRDefault="006A5A7C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действительности;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right="185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ЛР13 </w:t>
            </w:r>
            <w:r w:rsidRPr="006A5A7C">
              <w:rPr>
                <w:sz w:val="24"/>
              </w:rPr>
              <w:t>Демонстрирующий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готовность и способность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вести диалог с другими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людьми, достигать в нем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взаимопонимания,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находить общие цели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сотрудничать для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их</w:t>
            </w:r>
          </w:p>
          <w:p w:rsidR="006A5A7C" w:rsidRDefault="006A5A7C">
            <w:pPr>
              <w:pStyle w:val="TableParagraph"/>
              <w:spacing w:line="276" w:lineRule="exact"/>
              <w:ind w:right="91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достижения в</w:t>
            </w:r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профессиональной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7" w:right="623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демонстрация навыков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межличностного</w:t>
            </w:r>
            <w:r w:rsidRPr="006A5A7C">
              <w:rPr>
                <w:spacing w:val="-14"/>
                <w:sz w:val="24"/>
              </w:rPr>
              <w:t xml:space="preserve"> </w:t>
            </w:r>
            <w:r w:rsidRPr="006A5A7C">
              <w:rPr>
                <w:sz w:val="24"/>
              </w:rPr>
              <w:t>делового</w:t>
            </w:r>
          </w:p>
          <w:p w:rsidR="006A5A7C" w:rsidRPr="006A5A7C" w:rsidRDefault="006A5A7C">
            <w:pPr>
              <w:pStyle w:val="TableParagraph"/>
              <w:ind w:left="7"/>
              <w:rPr>
                <w:sz w:val="24"/>
              </w:rPr>
            </w:pPr>
            <w:r w:rsidRPr="006A5A7C">
              <w:rPr>
                <w:sz w:val="24"/>
              </w:rPr>
              <w:t>общения,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социального</w:t>
            </w:r>
            <w:r w:rsidRPr="006A5A7C">
              <w:rPr>
                <w:spacing w:val="-4"/>
                <w:sz w:val="24"/>
              </w:rPr>
              <w:t xml:space="preserve"> </w:t>
            </w:r>
            <w:r w:rsidRPr="006A5A7C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before="1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88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lastRenderedPageBreak/>
              <w:t xml:space="preserve">ЛР 14 </w:t>
            </w:r>
            <w:r w:rsidRPr="006A5A7C">
              <w:rPr>
                <w:sz w:val="24"/>
              </w:rPr>
              <w:t>Проявляющий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сознательное отношение к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непрерывному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образованию, как условию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успешной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профессиональной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общественной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tabs>
                <w:tab w:val="left" w:pos="1954"/>
              </w:tabs>
              <w:spacing w:before="136"/>
              <w:ind w:left="7" w:right="92"/>
              <w:jc w:val="both"/>
              <w:rPr>
                <w:sz w:val="24"/>
              </w:rPr>
            </w:pPr>
            <w:r w:rsidRPr="006A5A7C">
              <w:rPr>
                <w:sz w:val="24"/>
              </w:rPr>
              <w:t>положительная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динамика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организации</w:t>
            </w:r>
            <w:r w:rsidRPr="006A5A7C">
              <w:rPr>
                <w:sz w:val="24"/>
              </w:rPr>
              <w:tab/>
            </w:r>
            <w:r w:rsidRPr="006A5A7C">
              <w:rPr>
                <w:spacing w:val="-1"/>
                <w:sz w:val="24"/>
              </w:rPr>
              <w:t>собственной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учебной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деятельности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по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результатам</w:t>
            </w:r>
            <w:r w:rsidRPr="006A5A7C">
              <w:rPr>
                <w:sz w:val="24"/>
              </w:rPr>
              <w:tab/>
              <w:t>самооценки,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самоанализа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коррекции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ее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357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15 </w:t>
            </w:r>
            <w:r w:rsidRPr="006A5A7C">
              <w:rPr>
                <w:sz w:val="24"/>
              </w:rPr>
              <w:t>Соблюдающий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врачебную тайну,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принципы медицинской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этики в работе с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пациентами, их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законными</w:t>
            </w:r>
          </w:p>
          <w:p w:rsidR="006A5A7C" w:rsidRDefault="006A5A7C">
            <w:pPr>
              <w:pStyle w:val="TableParagraph"/>
              <w:spacing w:line="270" w:lineRule="atLeast"/>
              <w:ind w:right="88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представителями и</w:t>
            </w:r>
            <w:r>
              <w:rPr>
                <w:spacing w:val="-58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коллегами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154"/>
              <w:rPr>
                <w:sz w:val="24"/>
              </w:rPr>
            </w:pPr>
            <w:r w:rsidRPr="006A5A7C">
              <w:rPr>
                <w:sz w:val="24"/>
              </w:rPr>
              <w:t>соблюдение этических норм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 при взаимодействии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обучающимися,</w:t>
            </w:r>
          </w:p>
          <w:p w:rsidR="006A5A7C" w:rsidRPr="006A5A7C" w:rsidRDefault="006A5A7C">
            <w:pPr>
              <w:pStyle w:val="TableParagraph"/>
              <w:spacing w:line="270" w:lineRule="atLeast"/>
              <w:ind w:left="110" w:right="238"/>
              <w:rPr>
                <w:sz w:val="24"/>
              </w:rPr>
            </w:pPr>
            <w:r w:rsidRPr="006A5A7C">
              <w:rPr>
                <w:sz w:val="24"/>
              </w:rPr>
              <w:t>преподавателями,</w:t>
            </w:r>
            <w:r w:rsidRPr="006A5A7C">
              <w:rPr>
                <w:spacing w:val="-9"/>
                <w:sz w:val="24"/>
              </w:rPr>
              <w:t xml:space="preserve"> </w:t>
            </w:r>
            <w:r w:rsidRPr="006A5A7C">
              <w:rPr>
                <w:sz w:val="24"/>
              </w:rPr>
              <w:t>мастерами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и руководителями практики;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конструктивное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взаимодействие в учебном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коллективе/бригаде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right="565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16 </w:t>
            </w:r>
            <w:r w:rsidRPr="006A5A7C">
              <w:rPr>
                <w:sz w:val="24"/>
              </w:rPr>
              <w:t>Соблюдающий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программы государственных гарантий бесплатного оказания гражданам медицинской помощи, нормативные правовые акты в сфере охраны здоровья граждан, регулирующие</w:t>
            </w:r>
          </w:p>
          <w:p w:rsidR="006A5A7C" w:rsidRDefault="006A5A7C">
            <w:pPr>
              <w:pStyle w:val="TableParagraph"/>
              <w:spacing w:line="276" w:lineRule="exact"/>
              <w:ind w:right="565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медицинскую деятельность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tabs>
                <w:tab w:val="left" w:pos="1707"/>
                <w:tab w:val="left" w:pos="2288"/>
                <w:tab w:val="left" w:pos="2379"/>
              </w:tabs>
              <w:spacing w:line="276" w:lineRule="exact"/>
              <w:ind w:left="7" w:right="95"/>
              <w:rPr>
                <w:sz w:val="24"/>
              </w:rPr>
            </w:pPr>
            <w:r w:rsidRPr="006A5A7C">
              <w:rPr>
                <w:sz w:val="24"/>
              </w:rPr>
              <w:t>проявление</w:t>
            </w:r>
            <w:r w:rsidRPr="006A5A7C">
              <w:rPr>
                <w:sz w:val="24"/>
              </w:rPr>
              <w:tab/>
            </w:r>
            <w:r w:rsidRPr="006A5A7C">
              <w:rPr>
                <w:spacing w:val="-1"/>
                <w:sz w:val="24"/>
              </w:rPr>
              <w:t>правовой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активности</w:t>
            </w:r>
            <w:r w:rsidRPr="006A5A7C">
              <w:rPr>
                <w:sz w:val="24"/>
              </w:rPr>
              <w:tab/>
              <w:t xml:space="preserve">и </w:t>
            </w:r>
            <w:r w:rsidRPr="006A5A7C">
              <w:rPr>
                <w:spacing w:val="-1"/>
                <w:sz w:val="24"/>
              </w:rPr>
              <w:t>навыков</w:t>
            </w:r>
            <w:r w:rsidRPr="006A5A7C">
              <w:rPr>
                <w:sz w:val="24"/>
              </w:rPr>
              <w:t xml:space="preserve"> </w:t>
            </w:r>
            <w:r w:rsidRPr="006A5A7C">
              <w:rPr>
                <w:spacing w:val="-1"/>
                <w:sz w:val="24"/>
              </w:rPr>
              <w:t>правомерного</w:t>
            </w:r>
            <w:r w:rsidRPr="006A5A7C">
              <w:rPr>
                <w:spacing w:val="-1"/>
                <w:sz w:val="24"/>
              </w:rPr>
              <w:tab/>
              <w:t>поведения, уважения к Закону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left="110" w:right="233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на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занятиях,</w:t>
            </w:r>
            <w:r w:rsidRPr="006A5A7C">
              <w:rPr>
                <w:spacing w:val="-4"/>
                <w:sz w:val="24"/>
              </w:rPr>
              <w:t xml:space="preserve"> </w:t>
            </w:r>
            <w:r w:rsidRPr="006A5A7C">
              <w:rPr>
                <w:sz w:val="24"/>
              </w:rPr>
              <w:t>научно- практических студенческих 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right="503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17 </w:t>
            </w:r>
            <w:r w:rsidRPr="006A5A7C">
              <w:rPr>
                <w:sz w:val="24"/>
              </w:rPr>
              <w:t>Соблюдающий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нормы медицинской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этики, морали, права 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76" w:lineRule="exact"/>
              <w:ind w:left="110" w:right="154"/>
              <w:rPr>
                <w:sz w:val="24"/>
              </w:rPr>
            </w:pPr>
            <w:r w:rsidRPr="006A5A7C">
              <w:rPr>
                <w:sz w:val="24"/>
              </w:rPr>
              <w:t>соблюдение этических норм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 при взаимодействии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 обучающимися,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преподавателями, мастерами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руководителями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практики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91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ЛР18 </w:t>
            </w:r>
            <w:r w:rsidRPr="006A5A7C">
              <w:rPr>
                <w:sz w:val="24"/>
              </w:rPr>
              <w:t>Организовывающий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собственную</w:t>
            </w:r>
          </w:p>
          <w:p w:rsidR="006A5A7C" w:rsidRPr="006A5A7C" w:rsidRDefault="006A5A7C">
            <w:pPr>
              <w:pStyle w:val="TableParagraph"/>
              <w:rPr>
                <w:sz w:val="24"/>
              </w:rPr>
            </w:pPr>
            <w:r w:rsidRPr="006A5A7C">
              <w:rPr>
                <w:sz w:val="24"/>
              </w:rPr>
              <w:t>деятельность,</w:t>
            </w:r>
          </w:p>
          <w:p w:rsidR="006A5A7C" w:rsidRPr="006A5A7C" w:rsidRDefault="006A5A7C">
            <w:pPr>
              <w:pStyle w:val="TableParagraph"/>
              <w:ind w:right="207"/>
              <w:rPr>
                <w:sz w:val="24"/>
              </w:rPr>
            </w:pPr>
            <w:r w:rsidRPr="006A5A7C">
              <w:rPr>
                <w:sz w:val="24"/>
              </w:rPr>
              <w:t>выбирающий типовые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методы и способы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выполнения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профессиональных</w:t>
            </w:r>
            <w:r w:rsidRPr="006A5A7C">
              <w:rPr>
                <w:spacing w:val="-9"/>
                <w:sz w:val="24"/>
              </w:rPr>
              <w:t xml:space="preserve"> </w:t>
            </w:r>
            <w:r w:rsidRPr="006A5A7C">
              <w:rPr>
                <w:sz w:val="24"/>
              </w:rPr>
              <w:t>задач,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lastRenderedPageBreak/>
              <w:t>оценивающий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их</w:t>
            </w:r>
          </w:p>
          <w:p w:rsidR="006A5A7C" w:rsidRDefault="006A5A7C">
            <w:pPr>
              <w:pStyle w:val="TableParagraph"/>
              <w:spacing w:line="257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эффективность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и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качество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19"/>
              <w:rPr>
                <w:sz w:val="24"/>
              </w:rPr>
            </w:pPr>
            <w:r w:rsidRPr="006A5A7C">
              <w:rPr>
                <w:sz w:val="24"/>
              </w:rPr>
              <w:lastRenderedPageBreak/>
              <w:t>ответственность за результат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учебной деятельности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подготовки к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профессиональной</w:t>
            </w:r>
          </w:p>
          <w:p w:rsidR="006A5A7C" w:rsidRDefault="006A5A7C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249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lastRenderedPageBreak/>
              <w:t xml:space="preserve">ЛР 19 </w:t>
            </w:r>
            <w:r w:rsidRPr="006A5A7C">
              <w:rPr>
                <w:sz w:val="24"/>
              </w:rPr>
              <w:t>Осуществляющий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поиск и использование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информации,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необходимой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для</w:t>
            </w:r>
          </w:p>
          <w:p w:rsidR="006A5A7C" w:rsidRPr="006A5A7C" w:rsidRDefault="006A5A7C">
            <w:pPr>
              <w:pStyle w:val="TableParagraph"/>
              <w:ind w:right="94"/>
              <w:rPr>
                <w:sz w:val="24"/>
              </w:rPr>
            </w:pPr>
            <w:r w:rsidRPr="006A5A7C">
              <w:rPr>
                <w:sz w:val="24"/>
              </w:rPr>
              <w:t>эффективного выполнения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возложенных на него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профессиональных</w:t>
            </w:r>
            <w:r w:rsidRPr="006A5A7C">
              <w:rPr>
                <w:spacing w:val="18"/>
                <w:sz w:val="24"/>
              </w:rPr>
              <w:t xml:space="preserve"> </w:t>
            </w:r>
            <w:r w:rsidRPr="006A5A7C">
              <w:rPr>
                <w:sz w:val="24"/>
              </w:rPr>
              <w:t>задач,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а</w:t>
            </w:r>
            <w:r w:rsidRPr="006A5A7C">
              <w:rPr>
                <w:spacing w:val="-2"/>
                <w:sz w:val="24"/>
              </w:rPr>
              <w:t xml:space="preserve"> </w:t>
            </w:r>
            <w:r w:rsidRPr="006A5A7C">
              <w:rPr>
                <w:sz w:val="24"/>
              </w:rPr>
              <w:t>также для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своего</w:t>
            </w:r>
          </w:p>
          <w:p w:rsidR="006A5A7C" w:rsidRDefault="006A5A7C">
            <w:pPr>
              <w:pStyle w:val="TableParagraph"/>
              <w:spacing w:line="270" w:lineRule="atLeast"/>
              <w:ind w:right="58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профессионального и</w:t>
            </w:r>
            <w:r>
              <w:rPr>
                <w:spacing w:val="-57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личностного</w:t>
            </w:r>
            <w:r>
              <w:rPr>
                <w:spacing w:val="-1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развития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7" w:right="426"/>
              <w:rPr>
                <w:sz w:val="24"/>
              </w:rPr>
            </w:pPr>
            <w:r w:rsidRPr="006A5A7C">
              <w:rPr>
                <w:sz w:val="24"/>
              </w:rPr>
              <w:t>положительная динамика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организации собственной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учебной деятельности по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результатам самооценки,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самоанализа и коррекции ее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результатов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530" w:firstLine="33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20 </w:t>
            </w:r>
            <w:r w:rsidRPr="006A5A7C">
              <w:rPr>
                <w:sz w:val="24"/>
              </w:rPr>
              <w:t>Эффективно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взаимодействующий с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членами команды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сотрудничающий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с</w:t>
            </w:r>
          </w:p>
          <w:p w:rsidR="006A5A7C" w:rsidRPr="006A5A7C" w:rsidRDefault="006A5A7C">
            <w:pPr>
              <w:pStyle w:val="TableParagraph"/>
              <w:ind w:right="219"/>
              <w:rPr>
                <w:sz w:val="24"/>
              </w:rPr>
            </w:pPr>
            <w:r w:rsidRPr="006A5A7C">
              <w:rPr>
                <w:sz w:val="24"/>
              </w:rPr>
              <w:t>другими людьми,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осознанно выполняющий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профессиональные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требования,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ответственный,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пунктуальный,</w:t>
            </w:r>
          </w:p>
          <w:p w:rsidR="006A5A7C" w:rsidRPr="006A5A7C" w:rsidRDefault="006A5A7C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 w:rsidRPr="006A5A7C">
              <w:rPr>
                <w:sz w:val="24"/>
              </w:rPr>
              <w:t>дисциплинированный,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трудолюбивый, логически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мыслящий, нацеленный на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достижение поставленных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целей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157"/>
              <w:rPr>
                <w:sz w:val="24"/>
              </w:rPr>
            </w:pPr>
            <w:r w:rsidRPr="006A5A7C">
              <w:rPr>
                <w:sz w:val="24"/>
              </w:rPr>
              <w:t>конструктивное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взаимодействие в учебном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коллективе/бригаде;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проявление сопричастности к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сохранению, преумножению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 трансляции культурных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традиций и ценностей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многонационального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российского</w:t>
            </w:r>
            <w:r w:rsidRPr="006A5A7C">
              <w:rPr>
                <w:spacing w:val="-1"/>
                <w:sz w:val="24"/>
              </w:rPr>
              <w:t xml:space="preserve"> </w:t>
            </w:r>
            <w:r w:rsidRPr="006A5A7C">
              <w:rPr>
                <w:sz w:val="24"/>
              </w:rPr>
              <w:t>государства,</w:t>
            </w:r>
          </w:p>
          <w:p w:rsidR="006A5A7C" w:rsidRPr="006A5A7C" w:rsidRDefault="006A5A7C">
            <w:pPr>
              <w:pStyle w:val="TableParagraph"/>
              <w:ind w:left="110" w:right="862"/>
              <w:jc w:val="both"/>
              <w:rPr>
                <w:sz w:val="24"/>
              </w:rPr>
            </w:pPr>
            <w:r w:rsidRPr="006A5A7C">
              <w:rPr>
                <w:spacing w:val="-1"/>
                <w:sz w:val="24"/>
              </w:rPr>
              <w:t>духовно-нравственных</w:t>
            </w:r>
            <w:r w:rsidRPr="006A5A7C">
              <w:rPr>
                <w:spacing w:val="-58"/>
                <w:sz w:val="24"/>
              </w:rPr>
              <w:t xml:space="preserve"> </w:t>
            </w:r>
            <w:r w:rsidRPr="006A5A7C">
              <w:rPr>
                <w:sz w:val="24"/>
              </w:rPr>
              <w:t>ценностей, принятых в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российском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обществе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right="255"/>
              <w:rPr>
                <w:sz w:val="24"/>
              </w:rPr>
            </w:pPr>
            <w:r w:rsidRPr="006A5A7C">
              <w:rPr>
                <w:b/>
                <w:sz w:val="24"/>
              </w:rPr>
              <w:t xml:space="preserve">ЛР 21 </w:t>
            </w:r>
            <w:r w:rsidRPr="006A5A7C">
              <w:rPr>
                <w:sz w:val="24"/>
              </w:rPr>
              <w:t>Готовый к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профессиональной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конкуренции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конструктивной реакции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на</w:t>
            </w:r>
            <w:r w:rsidRPr="006A5A7C">
              <w:rPr>
                <w:spacing w:val="-5"/>
                <w:sz w:val="24"/>
              </w:rPr>
              <w:t xml:space="preserve"> </w:t>
            </w:r>
            <w:r w:rsidRPr="006A5A7C">
              <w:rPr>
                <w:sz w:val="24"/>
              </w:rPr>
              <w:t>критику,</w:t>
            </w:r>
            <w:r w:rsidRPr="006A5A7C">
              <w:rPr>
                <w:spacing w:val="-3"/>
                <w:sz w:val="24"/>
              </w:rPr>
              <w:t xml:space="preserve"> </w:t>
            </w:r>
            <w:r w:rsidRPr="006A5A7C">
              <w:rPr>
                <w:sz w:val="24"/>
              </w:rPr>
              <w:t>сохраняющий психологическую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устойчивость 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ситуативно сложных или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стремительно</w:t>
            </w:r>
          </w:p>
          <w:p w:rsidR="006A5A7C" w:rsidRDefault="006A5A7C">
            <w:pPr>
              <w:pStyle w:val="TableParagraph"/>
              <w:spacing w:line="276" w:lineRule="exact"/>
              <w:ind w:right="160" w:firstLine="33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меняющихся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ситуациях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506"/>
              <w:rPr>
                <w:sz w:val="24"/>
              </w:rPr>
            </w:pPr>
            <w:r w:rsidRPr="006A5A7C">
              <w:rPr>
                <w:sz w:val="24"/>
              </w:rPr>
              <w:t>демонстрация навыков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межличностного делового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общения, социального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имиджа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ind w:left="110" w:right="225" w:firstLine="33"/>
              <w:rPr>
                <w:sz w:val="24"/>
              </w:rPr>
            </w:pPr>
            <w:r w:rsidRPr="006A5A7C">
              <w:rPr>
                <w:sz w:val="24"/>
              </w:rPr>
              <w:t>Экспертное наблюдение и</w:t>
            </w:r>
            <w:r w:rsidRPr="006A5A7C">
              <w:rPr>
                <w:spacing w:val="1"/>
                <w:sz w:val="24"/>
              </w:rPr>
              <w:t xml:space="preserve"> </w:t>
            </w:r>
            <w:r w:rsidRPr="006A5A7C">
              <w:rPr>
                <w:sz w:val="24"/>
              </w:rPr>
              <w:t>оценка на занятиях, научно-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практических студенческих</w:t>
            </w:r>
            <w:r w:rsidRPr="006A5A7C">
              <w:rPr>
                <w:spacing w:val="-57"/>
                <w:sz w:val="24"/>
              </w:rPr>
              <w:t xml:space="preserve"> </w:t>
            </w:r>
            <w:r w:rsidRPr="006A5A7C">
              <w:rPr>
                <w:sz w:val="24"/>
              </w:rPr>
              <w:t>конференциях</w:t>
            </w:r>
          </w:p>
        </w:tc>
      </w:tr>
      <w:tr w:rsidR="006A5A7C" w:rsidTr="006A5A7C"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A5A7C">
              <w:rPr>
                <w:b/>
                <w:sz w:val="24"/>
                <w:szCs w:val="24"/>
              </w:rPr>
              <w:t>ЛР</w:t>
            </w:r>
            <w:r w:rsidRPr="006A5A7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A5A7C">
              <w:rPr>
                <w:b/>
                <w:sz w:val="24"/>
                <w:szCs w:val="24"/>
              </w:rPr>
              <w:t>22</w:t>
            </w:r>
            <w:r w:rsidRPr="006A5A7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Организующий</w:t>
            </w: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  <w:r w:rsidRPr="006A5A7C">
              <w:rPr>
                <w:sz w:val="24"/>
                <w:szCs w:val="24"/>
              </w:rPr>
              <w:t>рабочее</w:t>
            </w:r>
            <w:r w:rsidRPr="006A5A7C">
              <w:rPr>
                <w:spacing w:val="-1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место с соблюдением</w:t>
            </w:r>
            <w:r w:rsidRPr="006A5A7C">
              <w:rPr>
                <w:spacing w:val="-4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требований охраны труда, производственной санитарии и противопожарной безопасности</w:t>
            </w: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  <w:p w:rsidR="006A5A7C" w:rsidRPr="006A5A7C" w:rsidRDefault="006A5A7C">
            <w:pPr>
              <w:pStyle w:val="TableParagraph"/>
              <w:spacing w:line="260" w:lineRule="exact"/>
              <w:ind w:left="141"/>
              <w:rPr>
                <w:sz w:val="24"/>
                <w:szCs w:val="24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60" w:lineRule="exact"/>
              <w:ind w:left="7"/>
              <w:rPr>
                <w:sz w:val="24"/>
                <w:szCs w:val="24"/>
              </w:rPr>
            </w:pPr>
            <w:r w:rsidRPr="006A5A7C">
              <w:rPr>
                <w:sz w:val="24"/>
                <w:szCs w:val="24"/>
              </w:rPr>
              <w:t>проявление</w:t>
            </w:r>
            <w:r w:rsidRPr="006A5A7C">
              <w:rPr>
                <w:spacing w:val="-4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правовой активности</w:t>
            </w:r>
            <w:r w:rsidRPr="006A5A7C">
              <w:rPr>
                <w:spacing w:val="-3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и</w:t>
            </w:r>
            <w:r w:rsidRPr="006A5A7C">
              <w:rPr>
                <w:spacing w:val="-1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навыков правомерного</w:t>
            </w:r>
            <w:r w:rsidRPr="006A5A7C">
              <w:rPr>
                <w:spacing w:val="-4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поведения, уважения</w:t>
            </w:r>
            <w:r w:rsidRPr="006A5A7C">
              <w:rPr>
                <w:spacing w:val="-2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к</w:t>
            </w:r>
            <w:r w:rsidRPr="006A5A7C">
              <w:rPr>
                <w:spacing w:val="-2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Закону; ответственность</w:t>
            </w:r>
            <w:r w:rsidRPr="006A5A7C">
              <w:rPr>
                <w:spacing w:val="62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за</w:t>
            </w:r>
            <w:r w:rsidRPr="006A5A7C">
              <w:rPr>
                <w:spacing w:val="119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результат учебной</w:t>
            </w:r>
            <w:r w:rsidRPr="006A5A7C">
              <w:rPr>
                <w:sz w:val="24"/>
                <w:szCs w:val="24"/>
              </w:rPr>
              <w:tab/>
              <w:t>деятельности</w:t>
            </w:r>
            <w:r w:rsidRPr="006A5A7C">
              <w:rPr>
                <w:sz w:val="24"/>
                <w:szCs w:val="24"/>
              </w:rPr>
              <w:tab/>
              <w:t>и подготовки</w:t>
            </w:r>
            <w:r w:rsidRPr="006A5A7C">
              <w:rPr>
                <w:sz w:val="24"/>
                <w:szCs w:val="24"/>
              </w:rPr>
              <w:tab/>
              <w:t>к профессиональной днятельности; отсутствие фактов проявления идеологии и терроризма и экстремизма обучающихся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A7C" w:rsidRPr="006A5A7C" w:rsidRDefault="006A5A7C">
            <w:pPr>
              <w:pStyle w:val="TableParagraph"/>
              <w:spacing w:line="260" w:lineRule="exact"/>
              <w:ind w:left="144"/>
              <w:rPr>
                <w:sz w:val="24"/>
                <w:szCs w:val="24"/>
              </w:rPr>
            </w:pPr>
            <w:r w:rsidRPr="006A5A7C">
              <w:rPr>
                <w:sz w:val="24"/>
                <w:szCs w:val="24"/>
              </w:rPr>
              <w:t>Экспертное</w:t>
            </w:r>
            <w:r w:rsidRPr="006A5A7C">
              <w:rPr>
                <w:spacing w:val="-4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наблюдение</w:t>
            </w:r>
            <w:r w:rsidRPr="006A5A7C">
              <w:rPr>
                <w:spacing w:val="-3"/>
                <w:sz w:val="24"/>
                <w:szCs w:val="24"/>
              </w:rPr>
              <w:t xml:space="preserve"> </w:t>
            </w:r>
            <w:r w:rsidRPr="006A5A7C">
              <w:rPr>
                <w:sz w:val="24"/>
                <w:szCs w:val="24"/>
              </w:rPr>
              <w:t>и оценка на занятиях, научно-практических студенческих конференциях</w:t>
            </w:r>
          </w:p>
        </w:tc>
      </w:tr>
    </w:tbl>
    <w:p w:rsidR="006A5A7C" w:rsidRDefault="006A5A7C" w:rsidP="006A5A7C">
      <w:pPr>
        <w:rPr>
          <w:sz w:val="24"/>
        </w:rPr>
        <w:sectPr w:rsidR="006A5A7C" w:rsidSect="006A5A7C">
          <w:type w:val="nextColumn"/>
          <w:pgSz w:w="11910" w:h="16840"/>
          <w:pgMar w:top="960" w:right="720" w:bottom="880" w:left="900" w:header="0" w:footer="692" w:gutter="0"/>
          <w:cols w:space="720"/>
        </w:sectPr>
      </w:pPr>
    </w:p>
    <w:p w:rsidR="006A5A7C" w:rsidRDefault="006A5A7C" w:rsidP="006A5A7C">
      <w:pPr>
        <w:rPr>
          <w:sz w:val="24"/>
        </w:rPr>
        <w:sectPr w:rsidR="006A5A7C">
          <w:pgSz w:w="11910" w:h="16840"/>
          <w:pgMar w:top="960" w:right="720" w:bottom="880" w:left="900" w:header="0" w:footer="692" w:gutter="0"/>
          <w:cols w:space="720"/>
        </w:sectPr>
      </w:pPr>
    </w:p>
    <w:p w:rsidR="004975F9" w:rsidRPr="00D2456D" w:rsidRDefault="004975F9" w:rsidP="006A5A7C">
      <w:pPr>
        <w:spacing w:after="0"/>
        <w:rPr>
          <w:rFonts w:ascii="Times New Roman" w:hAnsi="Times New Roman" w:cs="Times New Roman"/>
        </w:rPr>
      </w:pPr>
    </w:p>
    <w:sectPr w:rsidR="004975F9" w:rsidRPr="00D2456D" w:rsidSect="00D2456D">
      <w:type w:val="nextColumn"/>
      <w:pgSz w:w="11906" w:h="16838"/>
      <w:pgMar w:top="1134" w:right="56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2C" w:rsidRDefault="007C3C2C" w:rsidP="0042742B">
      <w:pPr>
        <w:spacing w:after="0" w:line="240" w:lineRule="auto"/>
      </w:pPr>
      <w:r>
        <w:separator/>
      </w:r>
    </w:p>
  </w:endnote>
  <w:endnote w:type="continuationSeparator" w:id="0">
    <w:p w:rsidR="007C3C2C" w:rsidRDefault="007C3C2C" w:rsidP="0042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3E" w:rsidRDefault="001D278A" w:rsidP="005761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975F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043E" w:rsidRDefault="007C3C2C" w:rsidP="00C23C7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422340"/>
      <w:docPartObj>
        <w:docPartGallery w:val="Page Numbers (Bottom of Page)"/>
        <w:docPartUnique/>
      </w:docPartObj>
    </w:sdtPr>
    <w:sdtEndPr/>
    <w:sdtContent>
      <w:p w:rsidR="00766174" w:rsidRDefault="007661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23B">
          <w:rPr>
            <w:noProof/>
          </w:rPr>
          <w:t>1</w:t>
        </w:r>
        <w:r>
          <w:fldChar w:fldCharType="end"/>
        </w:r>
      </w:p>
    </w:sdtContent>
  </w:sdt>
  <w:p w:rsidR="00D6043E" w:rsidRDefault="007C3C2C" w:rsidP="00C23C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2C" w:rsidRDefault="007C3C2C" w:rsidP="0042742B">
      <w:pPr>
        <w:spacing w:after="0" w:line="240" w:lineRule="auto"/>
      </w:pPr>
      <w:r>
        <w:separator/>
      </w:r>
    </w:p>
  </w:footnote>
  <w:footnote w:type="continuationSeparator" w:id="0">
    <w:p w:rsidR="007C3C2C" w:rsidRDefault="007C3C2C" w:rsidP="0042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3E" w:rsidRDefault="001D278A" w:rsidP="00C23C7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975F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043E" w:rsidRDefault="007C3C2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3E" w:rsidRDefault="007C3C2C" w:rsidP="00C23C7E">
    <w:pPr>
      <w:pStyle w:val="a7"/>
      <w:framePr w:wrap="around" w:vAnchor="text" w:hAnchor="margin" w:xAlign="center" w:y="1"/>
      <w:rPr>
        <w:rStyle w:val="a6"/>
      </w:rPr>
    </w:pPr>
  </w:p>
  <w:p w:rsidR="00D6043E" w:rsidRDefault="007C3C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7F4"/>
    <w:multiLevelType w:val="hybridMultilevel"/>
    <w:tmpl w:val="08D644C4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9A07D8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C6CFD"/>
    <w:multiLevelType w:val="hybridMultilevel"/>
    <w:tmpl w:val="5B4A8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43EF9"/>
    <w:multiLevelType w:val="hybridMultilevel"/>
    <w:tmpl w:val="8424EA5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2BA2"/>
    <w:multiLevelType w:val="hybridMultilevel"/>
    <w:tmpl w:val="64325F3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86C3A"/>
    <w:multiLevelType w:val="hybridMultilevel"/>
    <w:tmpl w:val="BD8405BC"/>
    <w:lvl w:ilvl="0" w:tplc="04BAD660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4" w:hanging="360"/>
      </w:pPr>
    </w:lvl>
    <w:lvl w:ilvl="2" w:tplc="0419001B" w:tentative="1">
      <w:start w:val="1"/>
      <w:numFmt w:val="lowerRoman"/>
      <w:lvlText w:val="%3."/>
      <w:lvlJc w:val="right"/>
      <w:pPr>
        <w:ind w:left="1774" w:hanging="180"/>
      </w:pPr>
    </w:lvl>
    <w:lvl w:ilvl="3" w:tplc="0419000F" w:tentative="1">
      <w:start w:val="1"/>
      <w:numFmt w:val="decimal"/>
      <w:lvlText w:val="%4."/>
      <w:lvlJc w:val="left"/>
      <w:pPr>
        <w:ind w:left="2494" w:hanging="360"/>
      </w:pPr>
    </w:lvl>
    <w:lvl w:ilvl="4" w:tplc="04190019" w:tentative="1">
      <w:start w:val="1"/>
      <w:numFmt w:val="lowerLetter"/>
      <w:lvlText w:val="%5."/>
      <w:lvlJc w:val="left"/>
      <w:pPr>
        <w:ind w:left="3214" w:hanging="360"/>
      </w:pPr>
    </w:lvl>
    <w:lvl w:ilvl="5" w:tplc="0419001B" w:tentative="1">
      <w:start w:val="1"/>
      <w:numFmt w:val="lowerRoman"/>
      <w:lvlText w:val="%6."/>
      <w:lvlJc w:val="right"/>
      <w:pPr>
        <w:ind w:left="3934" w:hanging="180"/>
      </w:pPr>
    </w:lvl>
    <w:lvl w:ilvl="6" w:tplc="0419000F" w:tentative="1">
      <w:start w:val="1"/>
      <w:numFmt w:val="decimal"/>
      <w:lvlText w:val="%7."/>
      <w:lvlJc w:val="left"/>
      <w:pPr>
        <w:ind w:left="4654" w:hanging="360"/>
      </w:pPr>
    </w:lvl>
    <w:lvl w:ilvl="7" w:tplc="04190019" w:tentative="1">
      <w:start w:val="1"/>
      <w:numFmt w:val="lowerLetter"/>
      <w:lvlText w:val="%8."/>
      <w:lvlJc w:val="left"/>
      <w:pPr>
        <w:ind w:left="5374" w:hanging="360"/>
      </w:pPr>
    </w:lvl>
    <w:lvl w:ilvl="8" w:tplc="041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7" w15:restartNumberingAfterBreak="0">
    <w:nsid w:val="1A1C584F"/>
    <w:multiLevelType w:val="hybridMultilevel"/>
    <w:tmpl w:val="AE125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EA3369"/>
    <w:multiLevelType w:val="hybridMultilevel"/>
    <w:tmpl w:val="B8F8AD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430E2E"/>
    <w:multiLevelType w:val="hybridMultilevel"/>
    <w:tmpl w:val="71C056B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406B"/>
    <w:multiLevelType w:val="hybridMultilevel"/>
    <w:tmpl w:val="C7882F3A"/>
    <w:lvl w:ilvl="0" w:tplc="7226A3B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62119"/>
    <w:multiLevelType w:val="multilevel"/>
    <w:tmpl w:val="AEA8D536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1" w:hanging="2160"/>
      </w:pPr>
      <w:rPr>
        <w:rFonts w:hint="default"/>
      </w:rPr>
    </w:lvl>
  </w:abstractNum>
  <w:abstractNum w:abstractNumId="13" w15:restartNumberingAfterBreak="0">
    <w:nsid w:val="2EB45D9C"/>
    <w:multiLevelType w:val="hybridMultilevel"/>
    <w:tmpl w:val="C882DE70"/>
    <w:lvl w:ilvl="0" w:tplc="034CC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6DB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 w15:restartNumberingAfterBreak="0">
    <w:nsid w:val="310136CA"/>
    <w:multiLevelType w:val="hybridMultilevel"/>
    <w:tmpl w:val="A0DEE8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0692E"/>
    <w:multiLevelType w:val="hybridMultilevel"/>
    <w:tmpl w:val="D87CC75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D26C0"/>
    <w:multiLevelType w:val="hybridMultilevel"/>
    <w:tmpl w:val="913A00AC"/>
    <w:lvl w:ilvl="0" w:tplc="041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88D2EBA"/>
    <w:multiLevelType w:val="hybridMultilevel"/>
    <w:tmpl w:val="62224048"/>
    <w:lvl w:ilvl="0" w:tplc="21AC2B0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9" w15:restartNumberingAfterBreak="0">
    <w:nsid w:val="39024338"/>
    <w:multiLevelType w:val="hybridMultilevel"/>
    <w:tmpl w:val="E15E58A8"/>
    <w:lvl w:ilvl="0" w:tplc="FFFFFFF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A7AA4"/>
    <w:multiLevelType w:val="multilevel"/>
    <w:tmpl w:val="53A67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42E04AA1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C2F6FDA"/>
    <w:multiLevelType w:val="hybridMultilevel"/>
    <w:tmpl w:val="A8B2509C"/>
    <w:lvl w:ilvl="0" w:tplc="034CC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96338"/>
    <w:multiLevelType w:val="hybridMultilevel"/>
    <w:tmpl w:val="6EBCAA9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E4751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FA07AEB"/>
    <w:multiLevelType w:val="hybridMultilevel"/>
    <w:tmpl w:val="D11C97E2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20EE3"/>
    <w:multiLevelType w:val="hybridMultilevel"/>
    <w:tmpl w:val="AE8CCBA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E41AD2"/>
    <w:multiLevelType w:val="hybridMultilevel"/>
    <w:tmpl w:val="20E8CE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538EB"/>
    <w:multiLevelType w:val="hybridMultilevel"/>
    <w:tmpl w:val="0EECC07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955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EC038F"/>
    <w:multiLevelType w:val="hybridMultilevel"/>
    <w:tmpl w:val="11484650"/>
    <w:lvl w:ilvl="0" w:tplc="DD3023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05E6A"/>
    <w:multiLevelType w:val="hybridMultilevel"/>
    <w:tmpl w:val="D0A0FFCA"/>
    <w:lvl w:ilvl="0" w:tplc="FFFFFFFF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3" w15:restartNumberingAfterBreak="0">
    <w:nsid w:val="66255D95"/>
    <w:multiLevelType w:val="hybridMultilevel"/>
    <w:tmpl w:val="9A26154C"/>
    <w:lvl w:ilvl="0" w:tplc="2DBCC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6D272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868323F"/>
    <w:multiLevelType w:val="hybridMultilevel"/>
    <w:tmpl w:val="DE7C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1E5083"/>
    <w:multiLevelType w:val="hybridMultilevel"/>
    <w:tmpl w:val="878A21F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352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D72BFC"/>
    <w:multiLevelType w:val="hybridMultilevel"/>
    <w:tmpl w:val="6060C47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A3B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23F307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3901ED7"/>
    <w:multiLevelType w:val="hybridMultilevel"/>
    <w:tmpl w:val="C7801D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5"/>
  </w:num>
  <w:num w:numId="4">
    <w:abstractNumId w:val="9"/>
  </w:num>
  <w:num w:numId="5">
    <w:abstractNumId w:val="38"/>
  </w:num>
  <w:num w:numId="6">
    <w:abstractNumId w:val="15"/>
  </w:num>
  <w:num w:numId="7">
    <w:abstractNumId w:val="4"/>
  </w:num>
  <w:num w:numId="8">
    <w:abstractNumId w:val="2"/>
  </w:num>
  <w:num w:numId="9">
    <w:abstractNumId w:val="10"/>
  </w:num>
  <w:num w:numId="10">
    <w:abstractNumId w:val="16"/>
  </w:num>
  <w:num w:numId="11">
    <w:abstractNumId w:val="35"/>
  </w:num>
  <w:num w:numId="12">
    <w:abstractNumId w:val="8"/>
  </w:num>
  <w:num w:numId="13">
    <w:abstractNumId w:val="19"/>
  </w:num>
  <w:num w:numId="14">
    <w:abstractNumId w:val="28"/>
  </w:num>
  <w:num w:numId="15">
    <w:abstractNumId w:val="12"/>
  </w:num>
  <w:num w:numId="16">
    <w:abstractNumId w:val="31"/>
  </w:num>
  <w:num w:numId="17">
    <w:abstractNumId w:val="32"/>
  </w:num>
  <w:num w:numId="18">
    <w:abstractNumId w:val="22"/>
  </w:num>
  <w:num w:numId="19">
    <w:abstractNumId w:val="5"/>
  </w:num>
  <w:num w:numId="20">
    <w:abstractNumId w:val="13"/>
  </w:num>
  <w:num w:numId="21">
    <w:abstractNumId w:val="29"/>
  </w:num>
  <w:num w:numId="22">
    <w:abstractNumId w:val="20"/>
  </w:num>
  <w:num w:numId="23">
    <w:abstractNumId w:val="2"/>
  </w:num>
  <w:num w:numId="24">
    <w:abstractNumId w:val="14"/>
  </w:num>
  <w:num w:numId="25">
    <w:abstractNumId w:val="27"/>
  </w:num>
  <w:num w:numId="26">
    <w:abstractNumId w:val="41"/>
  </w:num>
  <w:num w:numId="27">
    <w:abstractNumId w:val="23"/>
  </w:num>
  <w:num w:numId="28">
    <w:abstractNumId w:val="17"/>
  </w:num>
  <w:num w:numId="29">
    <w:abstractNumId w:val="0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1"/>
  </w:num>
  <w:num w:numId="33">
    <w:abstractNumId w:val="24"/>
  </w:num>
  <w:num w:numId="34">
    <w:abstractNumId w:val="40"/>
  </w:num>
  <w:num w:numId="35">
    <w:abstractNumId w:val="39"/>
  </w:num>
  <w:num w:numId="36">
    <w:abstractNumId w:val="34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3"/>
  </w:num>
  <w:num w:numId="42">
    <w:abstractNumId w:val="37"/>
    <w:lvlOverride w:ilvl="0">
      <w:startOverride w:val="1"/>
    </w:lvlOverride>
  </w:num>
  <w:num w:numId="43">
    <w:abstractNumId w:val="18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456D"/>
    <w:rsid w:val="00111AC6"/>
    <w:rsid w:val="00140C29"/>
    <w:rsid w:val="001D278A"/>
    <w:rsid w:val="001E5BBC"/>
    <w:rsid w:val="00333C5F"/>
    <w:rsid w:val="003509F4"/>
    <w:rsid w:val="0042742B"/>
    <w:rsid w:val="00444BD4"/>
    <w:rsid w:val="00451F0A"/>
    <w:rsid w:val="004975F9"/>
    <w:rsid w:val="004B271E"/>
    <w:rsid w:val="004B5F1A"/>
    <w:rsid w:val="004C5F53"/>
    <w:rsid w:val="00531E7F"/>
    <w:rsid w:val="005F03F3"/>
    <w:rsid w:val="00624E2B"/>
    <w:rsid w:val="00651A68"/>
    <w:rsid w:val="006958FD"/>
    <w:rsid w:val="006A5A7C"/>
    <w:rsid w:val="00723989"/>
    <w:rsid w:val="00766174"/>
    <w:rsid w:val="007C3C2C"/>
    <w:rsid w:val="008232CA"/>
    <w:rsid w:val="009516B1"/>
    <w:rsid w:val="00A30B6D"/>
    <w:rsid w:val="00A56594"/>
    <w:rsid w:val="00C205EE"/>
    <w:rsid w:val="00C77FCF"/>
    <w:rsid w:val="00D2456D"/>
    <w:rsid w:val="00D92909"/>
    <w:rsid w:val="00DC223B"/>
    <w:rsid w:val="00E45A8B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AE5C3"/>
  <w15:docId w15:val="{9465E21E-16D5-4519-A654-A84EA65E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2B"/>
  </w:style>
  <w:style w:type="paragraph" w:styleId="1">
    <w:name w:val="heading 1"/>
    <w:basedOn w:val="a"/>
    <w:next w:val="a"/>
    <w:link w:val="10"/>
    <w:qFormat/>
    <w:rsid w:val="00D2456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2456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456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2456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2456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56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D245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2456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2456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2456D"/>
    <w:rPr>
      <w:rFonts w:ascii="Calibri" w:eastAsia="Times New Roman" w:hAnsi="Calibri" w:cs="Times New Roman"/>
      <w:b/>
      <w:bCs/>
    </w:rPr>
  </w:style>
  <w:style w:type="paragraph" w:styleId="a3">
    <w:name w:val="Normal (Web)"/>
    <w:basedOn w:val="a"/>
    <w:rsid w:val="00D2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D245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D245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D2456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D2456D"/>
  </w:style>
  <w:style w:type="paragraph" w:styleId="a7">
    <w:name w:val="header"/>
    <w:basedOn w:val="a"/>
    <w:link w:val="a8"/>
    <w:rsid w:val="00D2456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D2456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245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2456D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basedOn w:val="a"/>
    <w:rsid w:val="00D24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"/>
    <w:unhideWhenUsed/>
    <w:rsid w:val="00D2456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D2456D"/>
  </w:style>
  <w:style w:type="paragraph" w:customStyle="1" w:styleId="aa">
    <w:name w:val="список с точками"/>
    <w:basedOn w:val="a"/>
    <w:rsid w:val="00D2456D"/>
    <w:pPr>
      <w:tabs>
        <w:tab w:val="num" w:pos="644"/>
      </w:tabs>
      <w:spacing w:after="0" w:line="312" w:lineRule="auto"/>
      <w:ind w:left="644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D245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Document Map"/>
    <w:basedOn w:val="a"/>
    <w:link w:val="ad"/>
    <w:semiHidden/>
    <w:rsid w:val="00D245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D2456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ae">
    <w:name w:val="Для таблиц"/>
    <w:basedOn w:val="a"/>
    <w:rsid w:val="00D2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rsid w:val="00D2456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D2456D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D2456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D2456D"/>
    <w:pPr>
      <w:widowControl w:val="0"/>
      <w:spacing w:after="0" w:line="340" w:lineRule="auto"/>
      <w:ind w:left="40" w:firstLine="14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R1">
    <w:name w:val="FR1"/>
    <w:rsid w:val="00D2456D"/>
    <w:pPr>
      <w:widowControl w:val="0"/>
      <w:spacing w:after="0" w:line="240" w:lineRule="auto"/>
      <w:ind w:firstLine="160"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styleId="af0">
    <w:name w:val="Body Text"/>
    <w:basedOn w:val="a"/>
    <w:link w:val="af1"/>
    <w:rsid w:val="00D245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D2456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D245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D2456D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D2456D"/>
    <w:pPr>
      <w:spacing w:after="0" w:line="240" w:lineRule="auto"/>
    </w:pPr>
    <w:rPr>
      <w:rFonts w:ascii="Calibri" w:eastAsia="Times New Roman" w:hAnsi="Calibri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A3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30B6D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A5A7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AD266-BF60-4C88-A869-6C312366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5460</Words>
  <Characters>31125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21</cp:revision>
  <cp:lastPrinted>2022-09-02T05:27:00Z</cp:lastPrinted>
  <dcterms:created xsi:type="dcterms:W3CDTF">2019-02-08T07:22:00Z</dcterms:created>
  <dcterms:modified xsi:type="dcterms:W3CDTF">2023-04-27T12:19:00Z</dcterms:modified>
</cp:coreProperties>
</file>